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926EC" w14:textId="47537136" w:rsidR="00597A10" w:rsidRDefault="00597A10" w:rsidP="00425367">
      <w:pPr>
        <w:pStyle w:val="BodyText"/>
        <w:spacing w:before="240" w:after="240"/>
        <w:ind w:left="101"/>
        <w:jc w:val="center"/>
        <w:rPr>
          <w:rFonts w:ascii="Century" w:hAnsi="Century"/>
          <w:b/>
          <w:sz w:val="28"/>
          <w:szCs w:val="28"/>
          <w:u w:val="single"/>
        </w:rPr>
      </w:pPr>
    </w:p>
    <w:p w14:paraId="53EF7BDC" w14:textId="21B4AC3B" w:rsidR="0066654A" w:rsidRDefault="0062143C" w:rsidP="00425367">
      <w:pPr>
        <w:pStyle w:val="BodyText"/>
        <w:spacing w:before="240" w:after="240"/>
        <w:ind w:left="101"/>
        <w:jc w:val="center"/>
        <w:rPr>
          <w:rFonts w:ascii="Century" w:hAnsi="Century"/>
          <w:b/>
          <w:sz w:val="28"/>
          <w:szCs w:val="28"/>
          <w:u w:val="single"/>
        </w:rPr>
      </w:pPr>
      <w:r w:rsidRPr="008F352A">
        <w:rPr>
          <w:rFonts w:ascii="Century" w:hAnsi="Century"/>
          <w:b/>
          <w:sz w:val="28"/>
          <w:szCs w:val="28"/>
          <w:u w:val="single"/>
        </w:rPr>
        <w:t xml:space="preserve">PRIVACY </w:t>
      </w:r>
      <w:r w:rsidR="00FB7354">
        <w:rPr>
          <w:rFonts w:ascii="Century" w:hAnsi="Century"/>
          <w:b/>
          <w:sz w:val="28"/>
          <w:szCs w:val="28"/>
          <w:u w:val="single"/>
        </w:rPr>
        <w:t>POLICY</w:t>
      </w:r>
      <w:r w:rsidRPr="008F352A">
        <w:rPr>
          <w:rFonts w:ascii="Century" w:hAnsi="Century"/>
          <w:b/>
          <w:sz w:val="28"/>
          <w:szCs w:val="28"/>
          <w:u w:val="single"/>
        </w:rPr>
        <w:t xml:space="preserve"> FOR CALIFORNIA </w:t>
      </w:r>
      <w:r w:rsidR="0097788A">
        <w:rPr>
          <w:rFonts w:ascii="Century" w:hAnsi="Century"/>
          <w:b/>
          <w:sz w:val="28"/>
          <w:szCs w:val="28"/>
          <w:u w:val="single"/>
        </w:rPr>
        <w:t>CONSUMERS</w:t>
      </w:r>
    </w:p>
    <w:p w14:paraId="7559F83A" w14:textId="77777777" w:rsidR="00C370F2" w:rsidRDefault="00C370F2" w:rsidP="00425367">
      <w:pPr>
        <w:pStyle w:val="BodyText"/>
        <w:spacing w:before="240" w:after="240"/>
        <w:ind w:left="101"/>
        <w:jc w:val="center"/>
        <w:rPr>
          <w:rFonts w:ascii="Century" w:hAnsi="Century"/>
          <w:b/>
          <w:sz w:val="28"/>
          <w:szCs w:val="28"/>
          <w:u w:val="single"/>
        </w:rPr>
      </w:pPr>
    </w:p>
    <w:p w14:paraId="3F6AAB62" w14:textId="43B9C597" w:rsidR="00633E1C" w:rsidRDefault="00633E1C" w:rsidP="00633E1C">
      <w:pPr>
        <w:pStyle w:val="BodyText"/>
        <w:spacing w:after="240"/>
        <w:ind w:left="100"/>
        <w:rPr>
          <w:rFonts w:ascii="Century" w:hAnsi="Century"/>
          <w:b/>
          <w:sz w:val="24"/>
          <w:szCs w:val="24"/>
        </w:rPr>
      </w:pPr>
      <w:r w:rsidRPr="00633E1C">
        <w:rPr>
          <w:rFonts w:ascii="Century" w:hAnsi="Century"/>
          <w:b/>
          <w:sz w:val="24"/>
          <w:szCs w:val="24"/>
        </w:rPr>
        <w:t xml:space="preserve">Last Updated </w:t>
      </w:r>
      <w:r w:rsidR="00597A10">
        <w:rPr>
          <w:rFonts w:ascii="Century" w:hAnsi="Century"/>
          <w:b/>
          <w:sz w:val="24"/>
          <w:szCs w:val="24"/>
        </w:rPr>
        <w:t>April 17, 2023</w:t>
      </w:r>
    </w:p>
    <w:p w14:paraId="218E1038" w14:textId="75D44EB5" w:rsidR="003F55D1" w:rsidRPr="00005580" w:rsidRDefault="00E241EC" w:rsidP="00633E1C">
      <w:pPr>
        <w:pStyle w:val="BodyText"/>
        <w:spacing w:after="240"/>
        <w:ind w:left="100"/>
        <w:rPr>
          <w:rFonts w:ascii="Century" w:hAnsi="Century"/>
          <w:bCs/>
          <w:sz w:val="24"/>
          <w:szCs w:val="24"/>
          <w:u w:val="single"/>
        </w:rPr>
      </w:pPr>
      <w:r w:rsidRPr="00E241EC">
        <w:rPr>
          <w:rFonts w:ascii="Century" w:hAnsi="Century"/>
          <w:bCs/>
          <w:sz w:val="24"/>
          <w:szCs w:val="24"/>
          <w:u w:val="single"/>
        </w:rPr>
        <w:t>(</w:t>
      </w:r>
      <w:r w:rsidRPr="00E241EC">
        <w:rPr>
          <w:rFonts w:ascii="Century" w:hAnsi="Century"/>
          <w:bCs/>
          <w:sz w:val="24"/>
          <w:szCs w:val="24"/>
        </w:rPr>
        <w:t xml:space="preserve">To obtain a copy of this notice in an alternative format please phone us at 855.441.5983 or email us at info@mandarichlaw.com. You can </w:t>
      </w:r>
      <w:r>
        <w:rPr>
          <w:rFonts w:ascii="Century" w:hAnsi="Century"/>
          <w:bCs/>
          <w:sz w:val="24"/>
          <w:szCs w:val="24"/>
        </w:rPr>
        <w:t xml:space="preserve">also </w:t>
      </w:r>
      <w:r w:rsidRPr="00C13EE2">
        <w:rPr>
          <w:rFonts w:ascii="Century" w:hAnsi="Century"/>
          <w:bCs/>
          <w:color w:val="0070C0"/>
          <w:sz w:val="24"/>
          <w:szCs w:val="24"/>
        </w:rPr>
        <w:t>click here to download a PDF File of the notice.</w:t>
      </w:r>
      <w:r>
        <w:rPr>
          <w:rFonts w:ascii="Century" w:hAnsi="Century"/>
          <w:bCs/>
          <w:sz w:val="24"/>
          <w:szCs w:val="24"/>
        </w:rPr>
        <w:t>)</w:t>
      </w:r>
    </w:p>
    <w:p w14:paraId="41BC3780" w14:textId="43AFCDD2" w:rsidR="0066654A" w:rsidRPr="0062143C" w:rsidRDefault="00806047" w:rsidP="00DE7ABE">
      <w:pPr>
        <w:pStyle w:val="BodyText"/>
        <w:spacing w:after="240"/>
        <w:ind w:left="100"/>
        <w:jc w:val="both"/>
        <w:rPr>
          <w:rFonts w:ascii="Century" w:hAnsi="Century"/>
          <w:bCs/>
          <w:sz w:val="24"/>
          <w:szCs w:val="24"/>
        </w:rPr>
      </w:pPr>
      <w:r>
        <w:rPr>
          <w:rFonts w:ascii="Century" w:hAnsi="Century"/>
          <w:bCs/>
          <w:sz w:val="24"/>
          <w:szCs w:val="24"/>
        </w:rPr>
        <w:t xml:space="preserve">This </w:t>
      </w:r>
      <w:r w:rsidR="005A1A16">
        <w:rPr>
          <w:rFonts w:ascii="Century" w:hAnsi="Century"/>
          <w:bCs/>
          <w:sz w:val="24"/>
          <w:szCs w:val="24"/>
        </w:rPr>
        <w:t>Policy</w:t>
      </w:r>
      <w:r>
        <w:rPr>
          <w:rFonts w:ascii="Century" w:hAnsi="Century"/>
          <w:bCs/>
          <w:sz w:val="24"/>
          <w:szCs w:val="24"/>
        </w:rPr>
        <w:t xml:space="preserve"> is provided by </w:t>
      </w:r>
      <w:r w:rsidR="00597A10">
        <w:rPr>
          <w:rFonts w:ascii="Century" w:hAnsi="Century"/>
          <w:bCs/>
          <w:sz w:val="24"/>
          <w:szCs w:val="24"/>
        </w:rPr>
        <w:t>Mandarich Law Group, LLP</w:t>
      </w:r>
      <w:r>
        <w:rPr>
          <w:rFonts w:ascii="Century" w:hAnsi="Century"/>
          <w:bCs/>
          <w:sz w:val="24"/>
          <w:szCs w:val="24"/>
        </w:rPr>
        <w:t xml:space="preserve"> (“we,” “us,” or “our”) pursuant to t</w:t>
      </w:r>
      <w:r w:rsidR="008C5F07" w:rsidRPr="0062143C">
        <w:rPr>
          <w:rFonts w:ascii="Century" w:hAnsi="Century"/>
          <w:bCs/>
          <w:sz w:val="24"/>
          <w:szCs w:val="24"/>
        </w:rPr>
        <w:t>he California Consumer Privacy Act</w:t>
      </w:r>
      <w:r w:rsidR="00AB0AF9" w:rsidRPr="0062143C">
        <w:rPr>
          <w:rFonts w:ascii="Century" w:hAnsi="Century"/>
          <w:bCs/>
          <w:sz w:val="24"/>
          <w:szCs w:val="24"/>
        </w:rPr>
        <w:t xml:space="preserve"> (</w:t>
      </w:r>
      <w:r w:rsidR="00D166F0">
        <w:rPr>
          <w:rFonts w:ascii="Century" w:hAnsi="Century"/>
          <w:bCs/>
          <w:sz w:val="24"/>
          <w:szCs w:val="24"/>
        </w:rPr>
        <w:t>“</w:t>
      </w:r>
      <w:r w:rsidR="00AB0AF9" w:rsidRPr="0062143C">
        <w:rPr>
          <w:rFonts w:ascii="Century" w:hAnsi="Century"/>
          <w:bCs/>
          <w:sz w:val="24"/>
          <w:szCs w:val="24"/>
        </w:rPr>
        <w:t>CCPA</w:t>
      </w:r>
      <w:r w:rsidR="00D166F0">
        <w:rPr>
          <w:rFonts w:ascii="Century" w:hAnsi="Century"/>
          <w:bCs/>
          <w:sz w:val="24"/>
          <w:szCs w:val="24"/>
        </w:rPr>
        <w:t>”</w:t>
      </w:r>
      <w:r w:rsidR="00AB0AF9" w:rsidRPr="0062143C">
        <w:rPr>
          <w:rFonts w:ascii="Century" w:hAnsi="Century"/>
          <w:bCs/>
          <w:sz w:val="24"/>
          <w:szCs w:val="24"/>
        </w:rPr>
        <w:t>)</w:t>
      </w:r>
      <w:r w:rsidR="008C5F07" w:rsidRPr="0062143C">
        <w:rPr>
          <w:rFonts w:ascii="Century" w:hAnsi="Century"/>
          <w:bCs/>
          <w:sz w:val="24"/>
          <w:szCs w:val="24"/>
        </w:rPr>
        <w:t xml:space="preserve"> </w:t>
      </w:r>
      <w:r w:rsidR="00E3357A">
        <w:rPr>
          <w:rFonts w:ascii="Century" w:hAnsi="Century"/>
          <w:bCs/>
          <w:sz w:val="24"/>
          <w:szCs w:val="24"/>
        </w:rPr>
        <w:t>as amended by the</w:t>
      </w:r>
      <w:r w:rsidR="00641FAD" w:rsidRPr="0062143C">
        <w:rPr>
          <w:rFonts w:ascii="Century" w:hAnsi="Century"/>
          <w:bCs/>
          <w:sz w:val="24"/>
          <w:szCs w:val="24"/>
        </w:rPr>
        <w:t xml:space="preserve"> California Privacy Rights Act </w:t>
      </w:r>
      <w:r w:rsidR="00AB0AF9" w:rsidRPr="0062143C">
        <w:rPr>
          <w:rFonts w:ascii="Century" w:hAnsi="Century"/>
          <w:bCs/>
          <w:sz w:val="24"/>
          <w:szCs w:val="24"/>
        </w:rPr>
        <w:t>(</w:t>
      </w:r>
      <w:r w:rsidR="00D166F0">
        <w:rPr>
          <w:rFonts w:ascii="Century" w:hAnsi="Century"/>
          <w:bCs/>
          <w:sz w:val="24"/>
          <w:szCs w:val="24"/>
        </w:rPr>
        <w:t>“</w:t>
      </w:r>
      <w:r w:rsidR="00AB0AF9" w:rsidRPr="0062143C">
        <w:rPr>
          <w:rFonts w:ascii="Century" w:hAnsi="Century"/>
          <w:bCs/>
          <w:sz w:val="24"/>
          <w:szCs w:val="24"/>
        </w:rPr>
        <w:t>CPRA</w:t>
      </w:r>
      <w:r w:rsidR="00D166F0">
        <w:rPr>
          <w:rFonts w:ascii="Century" w:hAnsi="Century"/>
          <w:bCs/>
          <w:sz w:val="24"/>
          <w:szCs w:val="24"/>
        </w:rPr>
        <w:t>”</w:t>
      </w:r>
      <w:r w:rsidR="00AB0AF9" w:rsidRPr="0062143C">
        <w:rPr>
          <w:rFonts w:ascii="Century" w:hAnsi="Century"/>
          <w:bCs/>
          <w:sz w:val="24"/>
          <w:szCs w:val="24"/>
        </w:rPr>
        <w:t>)</w:t>
      </w:r>
      <w:r w:rsidR="00B63F05">
        <w:rPr>
          <w:rFonts w:ascii="Century" w:hAnsi="Century"/>
          <w:bCs/>
          <w:sz w:val="24"/>
          <w:szCs w:val="24"/>
        </w:rPr>
        <w:t xml:space="preserve"> (</w:t>
      </w:r>
      <w:r w:rsidR="00D166F0">
        <w:rPr>
          <w:rFonts w:ascii="Century" w:hAnsi="Century"/>
          <w:bCs/>
          <w:sz w:val="24"/>
          <w:szCs w:val="24"/>
        </w:rPr>
        <w:t xml:space="preserve">the CCPA and CPRA are </w:t>
      </w:r>
      <w:r w:rsidR="00B63F05">
        <w:rPr>
          <w:rFonts w:ascii="Century" w:hAnsi="Century"/>
          <w:bCs/>
          <w:sz w:val="24"/>
          <w:szCs w:val="24"/>
        </w:rPr>
        <w:t xml:space="preserve">collectively referred to herein as the </w:t>
      </w:r>
      <w:r w:rsidR="00D166F0">
        <w:rPr>
          <w:rFonts w:ascii="Century" w:hAnsi="Century"/>
          <w:bCs/>
          <w:sz w:val="24"/>
          <w:szCs w:val="24"/>
        </w:rPr>
        <w:t>“</w:t>
      </w:r>
      <w:r w:rsidR="00EA7732">
        <w:rPr>
          <w:rFonts w:ascii="Century" w:hAnsi="Century"/>
          <w:bCs/>
          <w:sz w:val="24"/>
          <w:szCs w:val="24"/>
        </w:rPr>
        <w:t xml:space="preserve">Privacy </w:t>
      </w:r>
      <w:r w:rsidR="00D166F0">
        <w:rPr>
          <w:rFonts w:ascii="Century" w:hAnsi="Century"/>
          <w:bCs/>
          <w:sz w:val="24"/>
          <w:szCs w:val="24"/>
        </w:rPr>
        <w:t>Act”</w:t>
      </w:r>
      <w:r w:rsidR="00B63F05">
        <w:rPr>
          <w:rFonts w:ascii="Century" w:hAnsi="Century"/>
          <w:bCs/>
          <w:sz w:val="24"/>
          <w:szCs w:val="24"/>
        </w:rPr>
        <w:t>)</w:t>
      </w:r>
      <w:r w:rsidR="00592056">
        <w:rPr>
          <w:rFonts w:ascii="Century" w:hAnsi="Century"/>
          <w:bCs/>
          <w:sz w:val="24"/>
          <w:szCs w:val="24"/>
        </w:rPr>
        <w:t xml:space="preserve">. This </w:t>
      </w:r>
      <w:r w:rsidR="005A1A16">
        <w:rPr>
          <w:rFonts w:ascii="Century" w:hAnsi="Century"/>
          <w:bCs/>
          <w:sz w:val="24"/>
          <w:szCs w:val="24"/>
        </w:rPr>
        <w:t>Policy</w:t>
      </w:r>
      <w:r w:rsidR="00592056">
        <w:rPr>
          <w:rFonts w:ascii="Century" w:hAnsi="Century"/>
          <w:bCs/>
          <w:sz w:val="24"/>
          <w:szCs w:val="24"/>
        </w:rPr>
        <w:t xml:space="preserve"> applies solely to information about California residents (“</w:t>
      </w:r>
      <w:r w:rsidR="00775682">
        <w:rPr>
          <w:rFonts w:ascii="Century" w:hAnsi="Century"/>
          <w:bCs/>
          <w:sz w:val="24"/>
          <w:szCs w:val="24"/>
        </w:rPr>
        <w:t>C</w:t>
      </w:r>
      <w:r w:rsidR="00592056">
        <w:rPr>
          <w:rFonts w:ascii="Century" w:hAnsi="Century"/>
          <w:bCs/>
          <w:sz w:val="24"/>
          <w:szCs w:val="24"/>
        </w:rPr>
        <w:t>onsumer</w:t>
      </w:r>
      <w:r w:rsidR="00F41E63">
        <w:rPr>
          <w:rFonts w:ascii="Century" w:hAnsi="Century"/>
          <w:bCs/>
          <w:sz w:val="24"/>
          <w:szCs w:val="24"/>
        </w:rPr>
        <w:t>s</w:t>
      </w:r>
      <w:r w:rsidR="00592056">
        <w:rPr>
          <w:rFonts w:ascii="Century" w:hAnsi="Century"/>
          <w:bCs/>
          <w:sz w:val="24"/>
          <w:szCs w:val="24"/>
        </w:rPr>
        <w:t xml:space="preserve">” </w:t>
      </w:r>
      <w:r w:rsidR="00E3357A">
        <w:rPr>
          <w:rFonts w:ascii="Century" w:hAnsi="Century"/>
          <w:bCs/>
          <w:sz w:val="24"/>
          <w:szCs w:val="24"/>
        </w:rPr>
        <w:t>or “</w:t>
      </w:r>
      <w:r w:rsidR="00775682">
        <w:rPr>
          <w:rFonts w:ascii="Century" w:hAnsi="Century"/>
          <w:bCs/>
          <w:sz w:val="24"/>
          <w:szCs w:val="24"/>
        </w:rPr>
        <w:t>y</w:t>
      </w:r>
      <w:r w:rsidR="00E3357A">
        <w:rPr>
          <w:rFonts w:ascii="Century" w:hAnsi="Century"/>
          <w:bCs/>
          <w:sz w:val="24"/>
          <w:szCs w:val="24"/>
        </w:rPr>
        <w:t xml:space="preserve">ou”) and </w:t>
      </w:r>
      <w:r w:rsidR="00692A1C">
        <w:rPr>
          <w:rFonts w:ascii="Century" w:hAnsi="Century"/>
          <w:bCs/>
          <w:sz w:val="24"/>
          <w:szCs w:val="24"/>
        </w:rPr>
        <w:t>their</w:t>
      </w:r>
      <w:r w:rsidR="00E3357A">
        <w:rPr>
          <w:rFonts w:ascii="Century" w:hAnsi="Century"/>
          <w:bCs/>
          <w:sz w:val="24"/>
          <w:szCs w:val="24"/>
        </w:rPr>
        <w:t xml:space="preserve"> “Personal Information” as that term is defined </w:t>
      </w:r>
      <w:r w:rsidR="000F5CEE">
        <w:rPr>
          <w:rFonts w:ascii="Century" w:hAnsi="Century"/>
          <w:bCs/>
          <w:sz w:val="24"/>
          <w:szCs w:val="24"/>
        </w:rPr>
        <w:t xml:space="preserve">in the </w:t>
      </w:r>
      <w:r w:rsidR="00EA7732">
        <w:rPr>
          <w:rFonts w:ascii="Century" w:hAnsi="Century"/>
          <w:bCs/>
          <w:sz w:val="24"/>
          <w:szCs w:val="24"/>
        </w:rPr>
        <w:t xml:space="preserve">Privacy </w:t>
      </w:r>
      <w:r w:rsidR="00D166F0">
        <w:rPr>
          <w:rFonts w:ascii="Century" w:hAnsi="Century"/>
          <w:bCs/>
          <w:sz w:val="24"/>
          <w:szCs w:val="24"/>
        </w:rPr>
        <w:t>Act</w:t>
      </w:r>
      <w:r w:rsidR="000F5CEE">
        <w:rPr>
          <w:rFonts w:ascii="Century" w:hAnsi="Century"/>
          <w:bCs/>
          <w:sz w:val="24"/>
          <w:szCs w:val="24"/>
        </w:rPr>
        <w:t>.</w:t>
      </w:r>
      <w:r w:rsidR="00E3357A">
        <w:rPr>
          <w:rFonts w:ascii="Century" w:hAnsi="Century"/>
          <w:bCs/>
          <w:sz w:val="24"/>
          <w:szCs w:val="24"/>
        </w:rPr>
        <w:t xml:space="preserve"> </w:t>
      </w:r>
      <w:r w:rsidR="00D8476E">
        <w:rPr>
          <w:rFonts w:ascii="Century" w:hAnsi="Century"/>
          <w:bCs/>
          <w:sz w:val="24"/>
          <w:szCs w:val="24"/>
        </w:rPr>
        <w:t xml:space="preserve">The </w:t>
      </w:r>
      <w:r w:rsidR="00EA7732">
        <w:rPr>
          <w:rFonts w:ascii="Century" w:hAnsi="Century"/>
          <w:bCs/>
          <w:sz w:val="24"/>
          <w:szCs w:val="24"/>
        </w:rPr>
        <w:t>Privacy Act</w:t>
      </w:r>
      <w:r w:rsidR="00D8476E">
        <w:rPr>
          <w:rFonts w:ascii="Century" w:hAnsi="Century"/>
          <w:bCs/>
          <w:sz w:val="24"/>
          <w:szCs w:val="24"/>
        </w:rPr>
        <w:t xml:space="preserve"> </w:t>
      </w:r>
      <w:r w:rsidR="008C5F07" w:rsidRPr="0062143C">
        <w:rPr>
          <w:rFonts w:ascii="Century" w:hAnsi="Century"/>
          <w:bCs/>
          <w:sz w:val="24"/>
          <w:szCs w:val="24"/>
        </w:rPr>
        <w:t>require</w:t>
      </w:r>
      <w:r w:rsidR="00EA7732">
        <w:rPr>
          <w:rFonts w:ascii="Century" w:hAnsi="Century"/>
          <w:bCs/>
          <w:sz w:val="24"/>
          <w:szCs w:val="24"/>
        </w:rPr>
        <w:t>s</w:t>
      </w:r>
      <w:r w:rsidR="008C5F07" w:rsidRPr="0062143C">
        <w:rPr>
          <w:rFonts w:ascii="Century" w:hAnsi="Century"/>
          <w:bCs/>
          <w:sz w:val="24"/>
          <w:szCs w:val="24"/>
        </w:rPr>
        <w:t xml:space="preserve"> </w:t>
      </w:r>
      <w:r w:rsidR="00641FAD" w:rsidRPr="0062143C">
        <w:rPr>
          <w:rFonts w:ascii="Century" w:hAnsi="Century"/>
          <w:bCs/>
          <w:sz w:val="24"/>
          <w:szCs w:val="24"/>
        </w:rPr>
        <w:t xml:space="preserve">us to make certain disclosures </w:t>
      </w:r>
      <w:r w:rsidR="008350ED" w:rsidRPr="0062143C">
        <w:rPr>
          <w:rFonts w:ascii="Century" w:hAnsi="Century"/>
          <w:bCs/>
          <w:sz w:val="24"/>
          <w:szCs w:val="24"/>
        </w:rPr>
        <w:t xml:space="preserve">to </w:t>
      </w:r>
      <w:r w:rsidR="00775682">
        <w:rPr>
          <w:rFonts w:ascii="Century" w:hAnsi="Century"/>
          <w:bCs/>
          <w:sz w:val="24"/>
          <w:szCs w:val="24"/>
        </w:rPr>
        <w:t>C</w:t>
      </w:r>
      <w:r w:rsidR="008350ED" w:rsidRPr="0062143C">
        <w:rPr>
          <w:rFonts w:ascii="Century" w:hAnsi="Century"/>
          <w:bCs/>
          <w:sz w:val="24"/>
          <w:szCs w:val="24"/>
        </w:rPr>
        <w:t xml:space="preserve">onsumers </w:t>
      </w:r>
      <w:r w:rsidR="00641FAD" w:rsidRPr="0062143C">
        <w:rPr>
          <w:rFonts w:ascii="Century" w:hAnsi="Century"/>
          <w:bCs/>
          <w:sz w:val="24"/>
          <w:szCs w:val="24"/>
        </w:rPr>
        <w:t xml:space="preserve">and </w:t>
      </w:r>
      <w:r w:rsidR="008350ED" w:rsidRPr="0062143C">
        <w:rPr>
          <w:rFonts w:ascii="Century" w:hAnsi="Century"/>
          <w:bCs/>
          <w:sz w:val="24"/>
          <w:szCs w:val="24"/>
        </w:rPr>
        <w:t xml:space="preserve">to </w:t>
      </w:r>
      <w:r w:rsidR="00641FAD" w:rsidRPr="0062143C">
        <w:rPr>
          <w:rFonts w:ascii="Century" w:hAnsi="Century"/>
          <w:bCs/>
          <w:sz w:val="24"/>
          <w:szCs w:val="24"/>
        </w:rPr>
        <w:t xml:space="preserve">provide </w:t>
      </w:r>
      <w:r w:rsidR="00775682">
        <w:rPr>
          <w:rFonts w:ascii="Century" w:hAnsi="Century"/>
          <w:bCs/>
          <w:sz w:val="24"/>
          <w:szCs w:val="24"/>
        </w:rPr>
        <w:t>C</w:t>
      </w:r>
      <w:r w:rsidR="00641FAD" w:rsidRPr="0062143C">
        <w:rPr>
          <w:rFonts w:ascii="Century" w:hAnsi="Century"/>
          <w:bCs/>
          <w:sz w:val="24"/>
          <w:szCs w:val="24"/>
        </w:rPr>
        <w:t xml:space="preserve">onsumers with the ability to request certain information about their </w:t>
      </w:r>
      <w:r w:rsidR="00F41E63">
        <w:rPr>
          <w:rFonts w:ascii="Century" w:hAnsi="Century"/>
          <w:bCs/>
          <w:sz w:val="24"/>
          <w:szCs w:val="24"/>
        </w:rPr>
        <w:t>P</w:t>
      </w:r>
      <w:r w:rsidR="00641FAD" w:rsidRPr="0062143C">
        <w:rPr>
          <w:rFonts w:ascii="Century" w:hAnsi="Century"/>
          <w:bCs/>
          <w:sz w:val="24"/>
          <w:szCs w:val="24"/>
        </w:rPr>
        <w:t xml:space="preserve">ersonal </w:t>
      </w:r>
      <w:r w:rsidR="00F41E63">
        <w:rPr>
          <w:rFonts w:ascii="Century" w:hAnsi="Century"/>
          <w:bCs/>
          <w:sz w:val="24"/>
          <w:szCs w:val="24"/>
        </w:rPr>
        <w:t>I</w:t>
      </w:r>
      <w:r w:rsidR="00641FAD" w:rsidRPr="0062143C">
        <w:rPr>
          <w:rFonts w:ascii="Century" w:hAnsi="Century"/>
          <w:bCs/>
          <w:sz w:val="24"/>
          <w:szCs w:val="24"/>
        </w:rPr>
        <w:t xml:space="preserve">nformation. This </w:t>
      </w:r>
      <w:r w:rsidR="005A1A16">
        <w:rPr>
          <w:rFonts w:ascii="Century" w:hAnsi="Century"/>
          <w:bCs/>
          <w:sz w:val="24"/>
          <w:szCs w:val="24"/>
        </w:rPr>
        <w:t>Policy</w:t>
      </w:r>
      <w:r w:rsidR="00775682">
        <w:rPr>
          <w:rFonts w:ascii="Century" w:hAnsi="Century"/>
          <w:bCs/>
          <w:sz w:val="24"/>
          <w:szCs w:val="24"/>
        </w:rPr>
        <w:t xml:space="preserve"> is intended to comply with those requirements</w:t>
      </w:r>
      <w:r w:rsidR="00641FAD" w:rsidRPr="0062143C">
        <w:rPr>
          <w:rFonts w:ascii="Century" w:hAnsi="Century"/>
          <w:bCs/>
          <w:sz w:val="24"/>
          <w:szCs w:val="24"/>
        </w:rPr>
        <w:t xml:space="preserve"> </w:t>
      </w:r>
      <w:r w:rsidR="00775682">
        <w:rPr>
          <w:rFonts w:ascii="Century" w:hAnsi="Century"/>
          <w:bCs/>
          <w:sz w:val="24"/>
          <w:szCs w:val="24"/>
        </w:rPr>
        <w:t xml:space="preserve">and </w:t>
      </w:r>
      <w:r w:rsidR="00641FAD" w:rsidRPr="0062143C">
        <w:rPr>
          <w:rFonts w:ascii="Century" w:hAnsi="Century"/>
          <w:bCs/>
          <w:sz w:val="24"/>
          <w:szCs w:val="24"/>
        </w:rPr>
        <w:t xml:space="preserve">explain how </w:t>
      </w:r>
      <w:r w:rsidR="00775682">
        <w:rPr>
          <w:rFonts w:ascii="Century" w:hAnsi="Century"/>
          <w:bCs/>
          <w:sz w:val="24"/>
          <w:szCs w:val="24"/>
        </w:rPr>
        <w:t>C</w:t>
      </w:r>
      <w:r w:rsidR="00641FAD" w:rsidRPr="0062143C">
        <w:rPr>
          <w:rFonts w:ascii="Century" w:hAnsi="Century"/>
          <w:bCs/>
          <w:sz w:val="24"/>
          <w:szCs w:val="24"/>
        </w:rPr>
        <w:t xml:space="preserve">onsumers may submit a request to exercise their rights regarding their </w:t>
      </w:r>
      <w:r w:rsidR="00F41E63">
        <w:rPr>
          <w:rFonts w:ascii="Century" w:hAnsi="Century"/>
          <w:bCs/>
          <w:sz w:val="24"/>
          <w:szCs w:val="24"/>
        </w:rPr>
        <w:t>P</w:t>
      </w:r>
      <w:r w:rsidR="00641FAD" w:rsidRPr="0062143C">
        <w:rPr>
          <w:rFonts w:ascii="Century" w:hAnsi="Century"/>
          <w:bCs/>
          <w:sz w:val="24"/>
          <w:szCs w:val="24"/>
        </w:rPr>
        <w:t xml:space="preserve">ersonal </w:t>
      </w:r>
      <w:r w:rsidR="00F41E63">
        <w:rPr>
          <w:rFonts w:ascii="Century" w:hAnsi="Century"/>
          <w:bCs/>
          <w:sz w:val="24"/>
          <w:szCs w:val="24"/>
        </w:rPr>
        <w:t>I</w:t>
      </w:r>
      <w:r w:rsidR="00641FAD" w:rsidRPr="0062143C">
        <w:rPr>
          <w:rFonts w:ascii="Century" w:hAnsi="Century"/>
          <w:bCs/>
          <w:sz w:val="24"/>
          <w:szCs w:val="24"/>
        </w:rPr>
        <w:t xml:space="preserve">nformation. </w:t>
      </w:r>
    </w:p>
    <w:p w14:paraId="4EF34D6F" w14:textId="47983695" w:rsidR="0066654A" w:rsidRDefault="0066654A" w:rsidP="00DE7ABE">
      <w:pPr>
        <w:pStyle w:val="BodyText"/>
        <w:spacing w:after="240"/>
        <w:ind w:left="100"/>
        <w:jc w:val="both"/>
        <w:rPr>
          <w:rFonts w:ascii="Century" w:hAnsi="Century"/>
          <w:bCs/>
          <w:sz w:val="24"/>
          <w:szCs w:val="24"/>
        </w:rPr>
      </w:pPr>
      <w:r w:rsidRPr="0062143C">
        <w:rPr>
          <w:rFonts w:ascii="Century" w:hAnsi="Century"/>
          <w:bCs/>
          <w:sz w:val="24"/>
          <w:szCs w:val="24"/>
        </w:rPr>
        <w:t xml:space="preserve">Please note that the rights under </w:t>
      </w:r>
      <w:r w:rsidR="00806047">
        <w:rPr>
          <w:rFonts w:ascii="Century" w:hAnsi="Century"/>
          <w:bCs/>
          <w:sz w:val="24"/>
          <w:szCs w:val="24"/>
        </w:rPr>
        <w:t xml:space="preserve">the </w:t>
      </w:r>
      <w:r w:rsidR="00EA7732">
        <w:rPr>
          <w:rFonts w:ascii="Century" w:hAnsi="Century"/>
          <w:bCs/>
          <w:sz w:val="24"/>
          <w:szCs w:val="24"/>
        </w:rPr>
        <w:t>Privacy Act</w:t>
      </w:r>
      <w:r w:rsidR="00806047">
        <w:rPr>
          <w:rFonts w:ascii="Century" w:hAnsi="Century"/>
          <w:bCs/>
          <w:sz w:val="24"/>
          <w:szCs w:val="24"/>
        </w:rPr>
        <w:t xml:space="preserve"> do not apply to</w:t>
      </w:r>
      <w:r w:rsidR="00775682">
        <w:rPr>
          <w:rFonts w:ascii="Century" w:hAnsi="Century"/>
          <w:bCs/>
          <w:sz w:val="24"/>
          <w:szCs w:val="24"/>
        </w:rPr>
        <w:t>:</w:t>
      </w:r>
    </w:p>
    <w:p w14:paraId="56CEAA52" w14:textId="147F7843" w:rsidR="00775682" w:rsidRDefault="008C0D47" w:rsidP="00DE7ABE">
      <w:pPr>
        <w:pStyle w:val="BodyText"/>
        <w:numPr>
          <w:ilvl w:val="0"/>
          <w:numId w:val="2"/>
        </w:numPr>
        <w:spacing w:after="240"/>
        <w:jc w:val="both"/>
        <w:rPr>
          <w:rFonts w:ascii="Century" w:hAnsi="Century"/>
          <w:bCs/>
          <w:sz w:val="24"/>
          <w:szCs w:val="24"/>
        </w:rPr>
      </w:pPr>
      <w:r>
        <w:rPr>
          <w:rFonts w:ascii="Century" w:hAnsi="Century"/>
          <w:bCs/>
          <w:sz w:val="24"/>
          <w:szCs w:val="24"/>
        </w:rPr>
        <w:t xml:space="preserve">Personal Information collected, processed, sold or disclosed subject to the federal </w:t>
      </w:r>
      <w:r w:rsidR="00775682">
        <w:rPr>
          <w:rFonts w:ascii="Century" w:hAnsi="Century"/>
          <w:bCs/>
          <w:sz w:val="24"/>
          <w:szCs w:val="24"/>
        </w:rPr>
        <w:t>Gramm-Leach-Bliley Act</w:t>
      </w:r>
      <w:r w:rsidR="00A662F7">
        <w:rPr>
          <w:rFonts w:ascii="Century" w:hAnsi="Century"/>
          <w:bCs/>
          <w:sz w:val="24"/>
          <w:szCs w:val="24"/>
        </w:rPr>
        <w:t xml:space="preserve"> (Public Law 106-102) and implementing </w:t>
      </w:r>
      <w:proofErr w:type="gramStart"/>
      <w:r w:rsidR="00A662F7">
        <w:rPr>
          <w:rFonts w:ascii="Century" w:hAnsi="Century"/>
          <w:bCs/>
          <w:sz w:val="24"/>
          <w:szCs w:val="24"/>
        </w:rPr>
        <w:t>regulations</w:t>
      </w:r>
      <w:r w:rsidR="00F30648">
        <w:rPr>
          <w:rFonts w:ascii="Century" w:hAnsi="Century"/>
          <w:bCs/>
          <w:sz w:val="24"/>
          <w:szCs w:val="24"/>
        </w:rPr>
        <w:t>;</w:t>
      </w:r>
      <w:proofErr w:type="gramEnd"/>
    </w:p>
    <w:p w14:paraId="493CE85B" w14:textId="4F0F30F9" w:rsidR="00F30648" w:rsidRDefault="00F30648" w:rsidP="00DE7ABE">
      <w:pPr>
        <w:pStyle w:val="BodyText"/>
        <w:numPr>
          <w:ilvl w:val="0"/>
          <w:numId w:val="2"/>
        </w:numPr>
        <w:spacing w:after="240"/>
        <w:jc w:val="both"/>
        <w:rPr>
          <w:rFonts w:ascii="Century" w:hAnsi="Century"/>
          <w:bCs/>
          <w:sz w:val="24"/>
          <w:szCs w:val="24"/>
        </w:rPr>
      </w:pPr>
      <w:r>
        <w:rPr>
          <w:rFonts w:ascii="Century" w:hAnsi="Century"/>
          <w:bCs/>
          <w:sz w:val="24"/>
          <w:szCs w:val="24"/>
        </w:rPr>
        <w:t xml:space="preserve">Personal Information </w:t>
      </w:r>
      <w:r w:rsidR="00EA06FB">
        <w:rPr>
          <w:rFonts w:ascii="Century" w:hAnsi="Century"/>
          <w:bCs/>
          <w:sz w:val="24"/>
          <w:szCs w:val="24"/>
        </w:rPr>
        <w:t>bearing on a consumer’s creditworthiness, credit standing</w:t>
      </w:r>
      <w:r w:rsidR="006757EC">
        <w:rPr>
          <w:rFonts w:ascii="Century" w:hAnsi="Century"/>
          <w:bCs/>
          <w:sz w:val="24"/>
          <w:szCs w:val="24"/>
        </w:rPr>
        <w:t>, and credit capacity</w:t>
      </w:r>
      <w:r w:rsidR="00216207">
        <w:rPr>
          <w:rFonts w:ascii="Century" w:hAnsi="Century"/>
          <w:bCs/>
          <w:sz w:val="24"/>
          <w:szCs w:val="24"/>
        </w:rPr>
        <w:t xml:space="preserve"> collected, maintained, used, communicated, disclosed or sold i</w:t>
      </w:r>
      <w:r w:rsidR="00853007">
        <w:rPr>
          <w:rFonts w:ascii="Century" w:hAnsi="Century"/>
          <w:bCs/>
          <w:sz w:val="24"/>
          <w:szCs w:val="24"/>
        </w:rPr>
        <w:t xml:space="preserve">n accordance with the Fair Credit Reporting Act, Section 1681 et seq., Title 15 of the United States Code; </w:t>
      </w:r>
      <w:r w:rsidR="000014F5">
        <w:rPr>
          <w:rFonts w:ascii="Century" w:hAnsi="Century"/>
          <w:bCs/>
          <w:sz w:val="24"/>
          <w:szCs w:val="24"/>
        </w:rPr>
        <w:t>and</w:t>
      </w:r>
    </w:p>
    <w:p w14:paraId="4B52A941" w14:textId="0FECEAFE" w:rsidR="00CD4291" w:rsidRPr="0062143C" w:rsidRDefault="00CD4291" w:rsidP="00DE7ABE">
      <w:pPr>
        <w:pStyle w:val="BodyText"/>
        <w:numPr>
          <w:ilvl w:val="0"/>
          <w:numId w:val="2"/>
        </w:numPr>
        <w:spacing w:after="240"/>
        <w:jc w:val="both"/>
        <w:rPr>
          <w:rFonts w:ascii="Century" w:hAnsi="Century"/>
          <w:bCs/>
          <w:sz w:val="24"/>
          <w:szCs w:val="24"/>
        </w:rPr>
      </w:pPr>
      <w:r>
        <w:rPr>
          <w:rFonts w:ascii="Century" w:hAnsi="Century"/>
          <w:bCs/>
          <w:sz w:val="24"/>
          <w:szCs w:val="24"/>
        </w:rPr>
        <w:t xml:space="preserve">Medical information </w:t>
      </w:r>
      <w:r w:rsidR="00E16A1F">
        <w:rPr>
          <w:rFonts w:ascii="Century" w:hAnsi="Century"/>
          <w:bCs/>
          <w:sz w:val="24"/>
          <w:szCs w:val="24"/>
        </w:rPr>
        <w:t>collected by a covered entity or business associate gove</w:t>
      </w:r>
      <w:r w:rsidR="003F0523">
        <w:rPr>
          <w:rFonts w:ascii="Century" w:hAnsi="Century"/>
          <w:bCs/>
          <w:sz w:val="24"/>
          <w:szCs w:val="24"/>
        </w:rPr>
        <w:t>rned by the</w:t>
      </w:r>
      <w:r w:rsidR="000014F5">
        <w:rPr>
          <w:rFonts w:ascii="Century" w:hAnsi="Century"/>
          <w:bCs/>
          <w:sz w:val="24"/>
          <w:szCs w:val="24"/>
        </w:rPr>
        <w:t xml:space="preserve"> federal</w:t>
      </w:r>
      <w:r w:rsidR="003F0523">
        <w:rPr>
          <w:rFonts w:ascii="Century" w:hAnsi="Century"/>
          <w:bCs/>
          <w:sz w:val="24"/>
          <w:szCs w:val="24"/>
        </w:rPr>
        <w:t xml:space="preserve"> Health Insurance Portability and Accountability Act o</w:t>
      </w:r>
      <w:r w:rsidR="000014F5">
        <w:rPr>
          <w:rFonts w:ascii="Century" w:hAnsi="Century"/>
          <w:bCs/>
          <w:sz w:val="24"/>
          <w:szCs w:val="24"/>
        </w:rPr>
        <w:t>f 1996 (Public Law 104-191).</w:t>
      </w:r>
    </w:p>
    <w:p w14:paraId="39B2547C" w14:textId="50B2BA95" w:rsidR="001041FE" w:rsidRPr="00C148BF" w:rsidRDefault="001041FE" w:rsidP="00DE7ABE">
      <w:pPr>
        <w:pStyle w:val="BodyText"/>
        <w:spacing w:after="240"/>
        <w:jc w:val="both"/>
        <w:rPr>
          <w:rFonts w:ascii="Century" w:hAnsi="Century"/>
          <w:b/>
          <w:sz w:val="24"/>
          <w:szCs w:val="24"/>
          <w:u w:val="single"/>
        </w:rPr>
      </w:pPr>
      <w:r w:rsidRPr="00C148BF">
        <w:rPr>
          <w:rFonts w:ascii="Century" w:hAnsi="Century"/>
          <w:b/>
          <w:sz w:val="24"/>
          <w:szCs w:val="24"/>
          <w:u w:val="single"/>
        </w:rPr>
        <w:t>CATEGORIES OF PERSONAL INFORMATION COLLECTED</w:t>
      </w:r>
    </w:p>
    <w:p w14:paraId="39B57E00" w14:textId="66518FFD" w:rsidR="008C5F07" w:rsidRPr="0062143C" w:rsidRDefault="008C5F07" w:rsidP="00DE7ABE">
      <w:pPr>
        <w:pStyle w:val="BodyText"/>
        <w:spacing w:after="240"/>
        <w:jc w:val="both"/>
        <w:rPr>
          <w:rFonts w:ascii="Century" w:hAnsi="Century"/>
          <w:bCs/>
          <w:sz w:val="24"/>
          <w:szCs w:val="24"/>
        </w:rPr>
      </w:pPr>
      <w:r w:rsidRPr="0062143C">
        <w:rPr>
          <w:rFonts w:ascii="Century" w:hAnsi="Century"/>
          <w:bCs/>
          <w:sz w:val="24"/>
          <w:szCs w:val="24"/>
        </w:rPr>
        <w:t xml:space="preserve">The categories of </w:t>
      </w:r>
      <w:r w:rsidR="00F41E63">
        <w:rPr>
          <w:rFonts w:ascii="Century" w:hAnsi="Century"/>
          <w:bCs/>
          <w:sz w:val="24"/>
          <w:szCs w:val="24"/>
        </w:rPr>
        <w:t>P</w:t>
      </w:r>
      <w:r w:rsidRPr="0062143C">
        <w:rPr>
          <w:rFonts w:ascii="Century" w:hAnsi="Century"/>
          <w:bCs/>
          <w:sz w:val="24"/>
          <w:szCs w:val="24"/>
        </w:rPr>
        <w:t xml:space="preserve">ersonal </w:t>
      </w:r>
      <w:r w:rsidR="00F41E63">
        <w:rPr>
          <w:rFonts w:ascii="Century" w:hAnsi="Century"/>
          <w:bCs/>
          <w:sz w:val="24"/>
          <w:szCs w:val="24"/>
        </w:rPr>
        <w:t>I</w:t>
      </w:r>
      <w:r w:rsidRPr="0062143C">
        <w:rPr>
          <w:rFonts w:ascii="Century" w:hAnsi="Century"/>
          <w:bCs/>
          <w:sz w:val="24"/>
          <w:szCs w:val="24"/>
        </w:rPr>
        <w:t xml:space="preserve">nformation we </w:t>
      </w:r>
      <w:r w:rsidR="00C66F78">
        <w:rPr>
          <w:rFonts w:ascii="Century" w:hAnsi="Century"/>
          <w:bCs/>
          <w:sz w:val="24"/>
          <w:szCs w:val="24"/>
        </w:rPr>
        <w:t xml:space="preserve">have </w:t>
      </w:r>
      <w:r w:rsidRPr="0062143C">
        <w:rPr>
          <w:rFonts w:ascii="Century" w:hAnsi="Century"/>
          <w:bCs/>
          <w:sz w:val="24"/>
          <w:szCs w:val="24"/>
        </w:rPr>
        <w:t>collect</w:t>
      </w:r>
      <w:r w:rsidR="00C66F78">
        <w:rPr>
          <w:rFonts w:ascii="Century" w:hAnsi="Century"/>
          <w:bCs/>
          <w:sz w:val="24"/>
          <w:szCs w:val="24"/>
        </w:rPr>
        <w:t>ed about Consumers in the preceding twelve (12) months</w:t>
      </w:r>
      <w:r w:rsidRPr="0062143C">
        <w:rPr>
          <w:rFonts w:ascii="Century" w:hAnsi="Century"/>
          <w:bCs/>
          <w:sz w:val="24"/>
          <w:szCs w:val="24"/>
        </w:rPr>
        <w:t xml:space="preserve"> include:</w:t>
      </w:r>
    </w:p>
    <w:p w14:paraId="5FE6BF0B" w14:textId="7EA3F5FE" w:rsidR="002A0E7B" w:rsidRDefault="00E970DF"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Identifiers</w:t>
      </w:r>
      <w:r w:rsidR="008C5F07" w:rsidRPr="0062143C">
        <w:rPr>
          <w:rFonts w:ascii="Century" w:hAnsi="Century"/>
          <w:bCs/>
          <w:sz w:val="24"/>
          <w:szCs w:val="24"/>
        </w:rPr>
        <w:t xml:space="preserve"> </w:t>
      </w:r>
      <w:r w:rsidR="000124AB">
        <w:rPr>
          <w:rFonts w:ascii="Century" w:hAnsi="Century"/>
          <w:bCs/>
          <w:sz w:val="24"/>
          <w:szCs w:val="24"/>
        </w:rPr>
        <w:t>such as</w:t>
      </w:r>
      <w:r w:rsidR="008C5F07" w:rsidRPr="0062143C">
        <w:rPr>
          <w:rFonts w:ascii="Century" w:hAnsi="Century"/>
          <w:bCs/>
          <w:sz w:val="24"/>
          <w:szCs w:val="24"/>
        </w:rPr>
        <w:t xml:space="preserve"> name,</w:t>
      </w:r>
      <w:r w:rsidR="002A0E7B">
        <w:rPr>
          <w:rFonts w:ascii="Century" w:hAnsi="Century"/>
          <w:bCs/>
          <w:sz w:val="24"/>
          <w:szCs w:val="24"/>
        </w:rPr>
        <w:t xml:space="preserve"> postal</w:t>
      </w:r>
      <w:r w:rsidR="008C5F07" w:rsidRPr="0062143C">
        <w:rPr>
          <w:rFonts w:ascii="Century" w:hAnsi="Century"/>
          <w:bCs/>
          <w:sz w:val="24"/>
          <w:szCs w:val="24"/>
        </w:rPr>
        <w:t xml:space="preserve"> address</w:t>
      </w:r>
      <w:r w:rsidR="002A0E7B">
        <w:rPr>
          <w:rFonts w:ascii="Century" w:hAnsi="Century"/>
          <w:bCs/>
          <w:sz w:val="24"/>
          <w:szCs w:val="24"/>
        </w:rPr>
        <w:t xml:space="preserve">, </w:t>
      </w:r>
      <w:r w:rsidR="007E7CEE">
        <w:rPr>
          <w:rFonts w:ascii="Century" w:hAnsi="Century"/>
          <w:bCs/>
          <w:sz w:val="24"/>
          <w:szCs w:val="24"/>
        </w:rPr>
        <w:t xml:space="preserve">date of birth, telephone number, </w:t>
      </w:r>
      <w:r w:rsidR="002A0E7B">
        <w:rPr>
          <w:rFonts w:ascii="Century" w:hAnsi="Century"/>
          <w:bCs/>
          <w:sz w:val="24"/>
          <w:szCs w:val="24"/>
        </w:rPr>
        <w:t>email</w:t>
      </w:r>
      <w:r w:rsidR="00DC2C33">
        <w:rPr>
          <w:rFonts w:ascii="Century" w:hAnsi="Century"/>
          <w:bCs/>
          <w:sz w:val="24"/>
          <w:szCs w:val="24"/>
        </w:rPr>
        <w:t xml:space="preserve"> address or other similar </w:t>
      </w:r>
      <w:proofErr w:type="gramStart"/>
      <w:r w:rsidR="00DC2C33">
        <w:rPr>
          <w:rFonts w:ascii="Century" w:hAnsi="Century"/>
          <w:bCs/>
          <w:sz w:val="24"/>
          <w:szCs w:val="24"/>
        </w:rPr>
        <w:t>identifiers</w:t>
      </w:r>
      <w:r w:rsidR="006276DA">
        <w:rPr>
          <w:rFonts w:ascii="Century" w:hAnsi="Century"/>
          <w:bCs/>
          <w:sz w:val="24"/>
          <w:szCs w:val="24"/>
        </w:rPr>
        <w:t>;</w:t>
      </w:r>
      <w:proofErr w:type="gramEnd"/>
      <w:r w:rsidR="006276DA">
        <w:rPr>
          <w:rFonts w:ascii="Century" w:hAnsi="Century"/>
          <w:bCs/>
          <w:sz w:val="24"/>
          <w:szCs w:val="24"/>
        </w:rPr>
        <w:t xml:space="preserve"> </w:t>
      </w:r>
    </w:p>
    <w:p w14:paraId="4BB488D1" w14:textId="7227DB2D" w:rsidR="008C5F07" w:rsidRPr="0062143C" w:rsidRDefault="00DB60DF"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lastRenderedPageBreak/>
        <w:t>Certain sensitive Personal Information</w:t>
      </w:r>
      <w:r w:rsidR="000124AB">
        <w:rPr>
          <w:rFonts w:ascii="Century" w:hAnsi="Century"/>
          <w:bCs/>
          <w:sz w:val="24"/>
          <w:szCs w:val="24"/>
        </w:rPr>
        <w:t xml:space="preserve"> limited to</w:t>
      </w:r>
      <w:r w:rsidR="004C006F">
        <w:rPr>
          <w:rFonts w:ascii="Century" w:hAnsi="Century"/>
          <w:bCs/>
          <w:sz w:val="24"/>
          <w:szCs w:val="24"/>
        </w:rPr>
        <w:t xml:space="preserve"> </w:t>
      </w:r>
      <w:r w:rsidR="008C5F07" w:rsidRPr="0062143C">
        <w:rPr>
          <w:rFonts w:ascii="Century" w:hAnsi="Century"/>
          <w:bCs/>
          <w:sz w:val="24"/>
          <w:szCs w:val="24"/>
        </w:rPr>
        <w:t>social security number, driver's license number</w:t>
      </w:r>
      <w:r w:rsidR="00C86D10" w:rsidRPr="0062143C">
        <w:rPr>
          <w:rFonts w:ascii="Century" w:hAnsi="Century"/>
          <w:bCs/>
          <w:sz w:val="24"/>
          <w:szCs w:val="24"/>
        </w:rPr>
        <w:t xml:space="preserve"> or other state identification </w:t>
      </w:r>
      <w:r w:rsidR="004C006F">
        <w:rPr>
          <w:rFonts w:ascii="Century" w:hAnsi="Century"/>
          <w:bCs/>
          <w:sz w:val="24"/>
          <w:szCs w:val="24"/>
        </w:rPr>
        <w:t>number</w:t>
      </w:r>
      <w:r w:rsidR="008C5F07" w:rsidRPr="0062143C">
        <w:rPr>
          <w:rFonts w:ascii="Century" w:hAnsi="Century"/>
          <w:bCs/>
          <w:sz w:val="24"/>
          <w:szCs w:val="24"/>
        </w:rPr>
        <w:t xml:space="preserve">, </w:t>
      </w:r>
      <w:r w:rsidR="00B25A7D">
        <w:rPr>
          <w:rFonts w:ascii="Century" w:hAnsi="Century"/>
          <w:bCs/>
          <w:sz w:val="24"/>
          <w:szCs w:val="24"/>
        </w:rPr>
        <w:t>account numbers</w:t>
      </w:r>
      <w:r w:rsidR="004E0BFF">
        <w:rPr>
          <w:rFonts w:ascii="Century" w:hAnsi="Century"/>
          <w:bCs/>
          <w:sz w:val="24"/>
          <w:szCs w:val="24"/>
        </w:rPr>
        <w:t xml:space="preserve">, and precise </w:t>
      </w:r>
      <w:proofErr w:type="gramStart"/>
      <w:r w:rsidR="004E0BFF">
        <w:rPr>
          <w:rFonts w:ascii="Century" w:hAnsi="Century"/>
          <w:bCs/>
          <w:sz w:val="24"/>
          <w:szCs w:val="24"/>
        </w:rPr>
        <w:t>geolocation</w:t>
      </w:r>
      <w:r w:rsidR="003C5A7E">
        <w:rPr>
          <w:rFonts w:ascii="Century" w:hAnsi="Century"/>
          <w:bCs/>
          <w:sz w:val="24"/>
          <w:szCs w:val="24"/>
        </w:rPr>
        <w:t>;</w:t>
      </w:r>
      <w:proofErr w:type="gramEnd"/>
      <w:r w:rsidR="003C5A7E">
        <w:rPr>
          <w:rFonts w:ascii="Century" w:hAnsi="Century"/>
          <w:bCs/>
          <w:sz w:val="24"/>
          <w:szCs w:val="24"/>
        </w:rPr>
        <w:t xml:space="preserve"> </w:t>
      </w:r>
    </w:p>
    <w:p w14:paraId="67F19B7B" w14:textId="2AA1D7FA" w:rsidR="008C5F07" w:rsidRPr="0062143C" w:rsidRDefault="00E0102C"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C</w:t>
      </w:r>
      <w:r w:rsidR="008C5F07" w:rsidRPr="0062143C">
        <w:rPr>
          <w:rFonts w:ascii="Century" w:hAnsi="Century"/>
          <w:bCs/>
          <w:sz w:val="24"/>
          <w:szCs w:val="24"/>
        </w:rPr>
        <w:t>haracteristics such as age</w:t>
      </w:r>
      <w:r>
        <w:rPr>
          <w:rFonts w:ascii="Century" w:hAnsi="Century"/>
          <w:bCs/>
          <w:sz w:val="24"/>
          <w:szCs w:val="24"/>
        </w:rPr>
        <w:t xml:space="preserve"> or </w:t>
      </w:r>
      <w:proofErr w:type="gramStart"/>
      <w:r w:rsidR="008C5F07" w:rsidRPr="0062143C">
        <w:rPr>
          <w:rFonts w:ascii="Century" w:hAnsi="Century"/>
          <w:bCs/>
          <w:sz w:val="24"/>
          <w:szCs w:val="24"/>
        </w:rPr>
        <w:t>gender;</w:t>
      </w:r>
      <w:proofErr w:type="gramEnd"/>
    </w:p>
    <w:p w14:paraId="3AE6AA8E" w14:textId="18BBF7F9" w:rsidR="008C5F07" w:rsidRPr="0062143C" w:rsidRDefault="00E0102C"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R</w:t>
      </w:r>
      <w:r w:rsidR="008C5F07" w:rsidRPr="0062143C">
        <w:rPr>
          <w:rFonts w:ascii="Century" w:hAnsi="Century"/>
          <w:bCs/>
          <w:sz w:val="24"/>
          <w:szCs w:val="24"/>
        </w:rPr>
        <w:t>etail information</w:t>
      </w:r>
      <w:r w:rsidR="00017491">
        <w:rPr>
          <w:rFonts w:ascii="Century" w:hAnsi="Century"/>
          <w:bCs/>
          <w:sz w:val="24"/>
          <w:szCs w:val="24"/>
        </w:rPr>
        <w:t xml:space="preserve">, such as products or services </w:t>
      </w:r>
      <w:proofErr w:type="gramStart"/>
      <w:r w:rsidR="00017491">
        <w:rPr>
          <w:rFonts w:ascii="Century" w:hAnsi="Century"/>
          <w:bCs/>
          <w:sz w:val="24"/>
          <w:szCs w:val="24"/>
        </w:rPr>
        <w:t>purchased</w:t>
      </w:r>
      <w:r w:rsidR="008C5F07" w:rsidRPr="0062143C">
        <w:rPr>
          <w:rFonts w:ascii="Century" w:hAnsi="Century"/>
          <w:bCs/>
          <w:sz w:val="24"/>
          <w:szCs w:val="24"/>
        </w:rPr>
        <w:t>;</w:t>
      </w:r>
      <w:proofErr w:type="gramEnd"/>
    </w:p>
    <w:p w14:paraId="3E29E081" w14:textId="7DA999F1" w:rsidR="008C5F07" w:rsidRPr="0062143C" w:rsidRDefault="00017491"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I</w:t>
      </w:r>
      <w:r w:rsidR="008C5F07" w:rsidRPr="0062143C">
        <w:rPr>
          <w:rFonts w:ascii="Century" w:hAnsi="Century"/>
          <w:bCs/>
          <w:sz w:val="24"/>
          <w:szCs w:val="24"/>
        </w:rPr>
        <w:t>nternet activity</w:t>
      </w:r>
      <w:r w:rsidR="0054591F">
        <w:rPr>
          <w:rFonts w:ascii="Century" w:hAnsi="Century"/>
          <w:bCs/>
          <w:sz w:val="24"/>
          <w:szCs w:val="24"/>
        </w:rPr>
        <w:t xml:space="preserve"> information </w:t>
      </w:r>
      <w:r w:rsidR="00D17A9C">
        <w:rPr>
          <w:rFonts w:ascii="Century" w:hAnsi="Century"/>
          <w:bCs/>
          <w:sz w:val="24"/>
          <w:szCs w:val="24"/>
        </w:rPr>
        <w:t xml:space="preserve">such as geolocation data and </w:t>
      </w:r>
      <w:r w:rsidR="00DF1586">
        <w:rPr>
          <w:rFonts w:ascii="Century" w:hAnsi="Century"/>
          <w:bCs/>
          <w:sz w:val="24"/>
          <w:szCs w:val="24"/>
        </w:rPr>
        <w:t xml:space="preserve">information </w:t>
      </w:r>
      <w:r w:rsidR="0054591F">
        <w:rPr>
          <w:rFonts w:ascii="Century" w:hAnsi="Century"/>
          <w:bCs/>
          <w:sz w:val="24"/>
          <w:szCs w:val="24"/>
        </w:rPr>
        <w:t>regarding your</w:t>
      </w:r>
      <w:r w:rsidR="005227CA">
        <w:rPr>
          <w:rFonts w:ascii="Century" w:hAnsi="Century"/>
          <w:bCs/>
          <w:sz w:val="24"/>
          <w:szCs w:val="24"/>
        </w:rPr>
        <w:t xml:space="preserve"> interaction with our website or payment portal, including any online payments</w:t>
      </w:r>
      <w:r w:rsidR="001A598B">
        <w:rPr>
          <w:rFonts w:ascii="Century" w:hAnsi="Century"/>
          <w:bCs/>
          <w:sz w:val="24"/>
          <w:szCs w:val="24"/>
        </w:rPr>
        <w:t xml:space="preserve"> </w:t>
      </w:r>
      <w:proofErr w:type="gramStart"/>
      <w:r w:rsidR="001A598B">
        <w:rPr>
          <w:rFonts w:ascii="Century" w:hAnsi="Century"/>
          <w:bCs/>
          <w:sz w:val="24"/>
          <w:szCs w:val="24"/>
        </w:rPr>
        <w:t>made</w:t>
      </w:r>
      <w:r w:rsidR="00D0281A">
        <w:rPr>
          <w:rFonts w:ascii="Century" w:hAnsi="Century"/>
          <w:bCs/>
          <w:sz w:val="24"/>
          <w:szCs w:val="24"/>
        </w:rPr>
        <w:t>;</w:t>
      </w:r>
      <w:proofErr w:type="gramEnd"/>
      <w:r w:rsidR="00D0281A">
        <w:rPr>
          <w:rFonts w:ascii="Century" w:hAnsi="Century"/>
          <w:bCs/>
          <w:sz w:val="24"/>
          <w:szCs w:val="24"/>
        </w:rPr>
        <w:t xml:space="preserve"> </w:t>
      </w:r>
    </w:p>
    <w:p w14:paraId="143874B9" w14:textId="02C45170" w:rsidR="008C5F07" w:rsidRPr="0062143C" w:rsidRDefault="00362C85"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 xml:space="preserve">Audio data such as recordings </w:t>
      </w:r>
      <w:r w:rsidR="008C5F07" w:rsidRPr="0062143C">
        <w:rPr>
          <w:rFonts w:ascii="Century" w:hAnsi="Century"/>
          <w:bCs/>
          <w:sz w:val="24"/>
          <w:szCs w:val="24"/>
        </w:rPr>
        <w:t xml:space="preserve">made when </w:t>
      </w:r>
      <w:r w:rsidR="00C15E58">
        <w:rPr>
          <w:rFonts w:ascii="Century" w:hAnsi="Century"/>
          <w:bCs/>
          <w:sz w:val="24"/>
          <w:szCs w:val="24"/>
        </w:rPr>
        <w:t>consumers</w:t>
      </w:r>
      <w:r w:rsidR="008C5F07" w:rsidRPr="0062143C">
        <w:rPr>
          <w:rFonts w:ascii="Century" w:hAnsi="Century"/>
          <w:bCs/>
          <w:sz w:val="24"/>
          <w:szCs w:val="24"/>
        </w:rPr>
        <w:t xml:space="preserve"> </w:t>
      </w:r>
      <w:r w:rsidR="00B94667">
        <w:rPr>
          <w:rFonts w:ascii="Century" w:hAnsi="Century"/>
          <w:bCs/>
          <w:sz w:val="24"/>
          <w:szCs w:val="24"/>
        </w:rPr>
        <w:t xml:space="preserve">have </w:t>
      </w:r>
      <w:r w:rsidR="008C5F07" w:rsidRPr="0062143C">
        <w:rPr>
          <w:rFonts w:ascii="Century" w:hAnsi="Century"/>
          <w:bCs/>
          <w:sz w:val="24"/>
          <w:szCs w:val="24"/>
        </w:rPr>
        <w:t xml:space="preserve">a telephone conversation with </w:t>
      </w:r>
      <w:proofErr w:type="gramStart"/>
      <w:r w:rsidR="008C5F07" w:rsidRPr="0062143C">
        <w:rPr>
          <w:rFonts w:ascii="Century" w:hAnsi="Century"/>
          <w:bCs/>
          <w:sz w:val="24"/>
          <w:szCs w:val="24"/>
        </w:rPr>
        <w:t>us;</w:t>
      </w:r>
      <w:proofErr w:type="gramEnd"/>
    </w:p>
    <w:p w14:paraId="14A7064C" w14:textId="0DC04A82" w:rsidR="008C5F07" w:rsidRPr="0062143C" w:rsidRDefault="006238B9"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P</w:t>
      </w:r>
      <w:r w:rsidR="008C5F07" w:rsidRPr="0062143C">
        <w:rPr>
          <w:rFonts w:ascii="Century" w:hAnsi="Century"/>
          <w:bCs/>
          <w:sz w:val="24"/>
          <w:szCs w:val="24"/>
        </w:rPr>
        <w:t>rofessional and employment related information</w:t>
      </w:r>
      <w:r>
        <w:rPr>
          <w:rFonts w:ascii="Century" w:hAnsi="Century"/>
          <w:bCs/>
          <w:sz w:val="24"/>
          <w:szCs w:val="24"/>
        </w:rPr>
        <w:t xml:space="preserve"> such as your employer’s name and </w:t>
      </w:r>
      <w:proofErr w:type="gramStart"/>
      <w:r>
        <w:rPr>
          <w:rFonts w:ascii="Century" w:hAnsi="Century"/>
          <w:bCs/>
          <w:sz w:val="24"/>
          <w:szCs w:val="24"/>
        </w:rPr>
        <w:t>address;</w:t>
      </w:r>
      <w:proofErr w:type="gramEnd"/>
      <w:r>
        <w:rPr>
          <w:rFonts w:ascii="Century" w:hAnsi="Century"/>
          <w:bCs/>
          <w:sz w:val="24"/>
          <w:szCs w:val="24"/>
        </w:rPr>
        <w:t xml:space="preserve"> </w:t>
      </w:r>
    </w:p>
    <w:p w14:paraId="0A2A87DF" w14:textId="7F4DE387" w:rsidR="008C5F07" w:rsidRPr="0062143C" w:rsidRDefault="006238B9"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Ed</w:t>
      </w:r>
      <w:r w:rsidR="008C5F07" w:rsidRPr="0062143C">
        <w:rPr>
          <w:rFonts w:ascii="Century" w:hAnsi="Century"/>
          <w:bCs/>
          <w:sz w:val="24"/>
          <w:szCs w:val="24"/>
        </w:rPr>
        <w:t xml:space="preserve">ucational information, </w:t>
      </w:r>
      <w:r w:rsidR="00B9479D">
        <w:rPr>
          <w:rFonts w:ascii="Century" w:hAnsi="Century"/>
          <w:bCs/>
          <w:sz w:val="24"/>
          <w:szCs w:val="24"/>
        </w:rPr>
        <w:t xml:space="preserve">such as institutions </w:t>
      </w:r>
      <w:proofErr w:type="gramStart"/>
      <w:r w:rsidR="00B9479D">
        <w:rPr>
          <w:rFonts w:ascii="Century" w:hAnsi="Century"/>
          <w:bCs/>
          <w:sz w:val="24"/>
          <w:szCs w:val="24"/>
        </w:rPr>
        <w:t>attended;</w:t>
      </w:r>
      <w:proofErr w:type="gramEnd"/>
      <w:r w:rsidR="00B9479D">
        <w:rPr>
          <w:rFonts w:ascii="Century" w:hAnsi="Century"/>
          <w:bCs/>
          <w:sz w:val="24"/>
          <w:szCs w:val="24"/>
        </w:rPr>
        <w:t xml:space="preserve"> </w:t>
      </w:r>
    </w:p>
    <w:p w14:paraId="4C635314" w14:textId="20B9B8B4" w:rsidR="00D44632" w:rsidRDefault="00CE1483"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B</w:t>
      </w:r>
      <w:r w:rsidR="00D44632" w:rsidRPr="0062143C">
        <w:rPr>
          <w:rFonts w:ascii="Century" w:hAnsi="Century"/>
          <w:bCs/>
          <w:sz w:val="24"/>
          <w:szCs w:val="24"/>
        </w:rPr>
        <w:t>iometric information</w:t>
      </w:r>
      <w:r w:rsidR="00854973">
        <w:rPr>
          <w:rFonts w:ascii="Century" w:hAnsi="Century"/>
          <w:bCs/>
          <w:sz w:val="24"/>
          <w:szCs w:val="24"/>
        </w:rPr>
        <w:t xml:space="preserve"> such as</w:t>
      </w:r>
      <w:r w:rsidR="00D44632" w:rsidRPr="0062143C">
        <w:rPr>
          <w:rFonts w:ascii="Century" w:hAnsi="Century"/>
          <w:bCs/>
          <w:sz w:val="24"/>
          <w:szCs w:val="24"/>
        </w:rPr>
        <w:t xml:space="preserve"> physical descriptions and photos</w:t>
      </w:r>
      <w:r w:rsidR="00877AA3">
        <w:rPr>
          <w:rFonts w:ascii="Century" w:hAnsi="Century"/>
          <w:bCs/>
          <w:sz w:val="24"/>
          <w:szCs w:val="24"/>
        </w:rPr>
        <w:t xml:space="preserve"> </w:t>
      </w:r>
      <w:r w:rsidR="00101CCF">
        <w:rPr>
          <w:rFonts w:ascii="Century" w:hAnsi="Century"/>
          <w:bCs/>
          <w:sz w:val="24"/>
          <w:szCs w:val="24"/>
        </w:rPr>
        <w:t>as well as</w:t>
      </w:r>
      <w:r w:rsidR="00D44632" w:rsidRPr="0062143C">
        <w:rPr>
          <w:rFonts w:ascii="Century" w:hAnsi="Century"/>
          <w:bCs/>
          <w:sz w:val="24"/>
          <w:szCs w:val="24"/>
        </w:rPr>
        <w:t xml:space="preserve"> voice recordings; </w:t>
      </w:r>
      <w:r w:rsidR="00362C85">
        <w:rPr>
          <w:rFonts w:ascii="Century" w:hAnsi="Century"/>
          <w:bCs/>
          <w:sz w:val="24"/>
          <w:szCs w:val="24"/>
        </w:rPr>
        <w:t>and</w:t>
      </w:r>
    </w:p>
    <w:p w14:paraId="070E17EC" w14:textId="46FDDBA6" w:rsidR="00054E5A" w:rsidRPr="00DE7ABE" w:rsidRDefault="00F007F5" w:rsidP="00F65C80">
      <w:pPr>
        <w:pStyle w:val="BodyText"/>
        <w:numPr>
          <w:ilvl w:val="0"/>
          <w:numId w:val="1"/>
        </w:numPr>
        <w:spacing w:after="240"/>
        <w:ind w:left="900" w:hanging="370"/>
        <w:jc w:val="both"/>
        <w:rPr>
          <w:rFonts w:ascii="Century" w:hAnsi="Century"/>
          <w:bCs/>
          <w:sz w:val="24"/>
          <w:szCs w:val="24"/>
        </w:rPr>
      </w:pPr>
      <w:r>
        <w:rPr>
          <w:rFonts w:ascii="Century" w:hAnsi="Century"/>
          <w:bCs/>
          <w:sz w:val="24"/>
          <w:szCs w:val="24"/>
        </w:rPr>
        <w:t>He</w:t>
      </w:r>
      <w:r w:rsidR="008C5F07" w:rsidRPr="0062143C">
        <w:rPr>
          <w:rFonts w:ascii="Century" w:hAnsi="Century"/>
          <w:bCs/>
          <w:sz w:val="24"/>
          <w:szCs w:val="24"/>
        </w:rPr>
        <w:t>alth insurance information</w:t>
      </w:r>
      <w:r>
        <w:rPr>
          <w:rFonts w:ascii="Century" w:hAnsi="Century"/>
          <w:bCs/>
          <w:sz w:val="24"/>
          <w:szCs w:val="24"/>
        </w:rPr>
        <w:t xml:space="preserve"> if we are collecting medical debt</w:t>
      </w:r>
      <w:r w:rsidR="001A1F0B">
        <w:rPr>
          <w:rFonts w:ascii="Century" w:hAnsi="Century"/>
          <w:bCs/>
          <w:sz w:val="24"/>
          <w:szCs w:val="24"/>
        </w:rPr>
        <w:t>.</w:t>
      </w:r>
    </w:p>
    <w:p w14:paraId="7AD07627" w14:textId="4C966585" w:rsidR="00B04CA8" w:rsidRPr="00DE7ABE" w:rsidRDefault="001041FE" w:rsidP="00DE7ABE">
      <w:pPr>
        <w:pStyle w:val="BodyText"/>
        <w:spacing w:after="240"/>
        <w:ind w:left="100"/>
        <w:jc w:val="both"/>
        <w:rPr>
          <w:rFonts w:ascii="Century" w:hAnsi="Century"/>
          <w:b/>
          <w:sz w:val="24"/>
          <w:szCs w:val="24"/>
          <w:u w:val="single"/>
        </w:rPr>
      </w:pPr>
      <w:r w:rsidRPr="00DE7ABE">
        <w:rPr>
          <w:rFonts w:ascii="Century" w:hAnsi="Century"/>
          <w:b/>
          <w:sz w:val="24"/>
          <w:szCs w:val="24"/>
          <w:u w:val="single"/>
        </w:rPr>
        <w:t>SOURCES OF PERSONAL INFORMATION</w:t>
      </w:r>
    </w:p>
    <w:p w14:paraId="3487CF8C" w14:textId="1C9525FA" w:rsidR="001A1F0B" w:rsidRDefault="00E63888" w:rsidP="00DE7ABE">
      <w:pPr>
        <w:pStyle w:val="BodyText"/>
        <w:spacing w:after="240"/>
        <w:ind w:left="100"/>
        <w:jc w:val="both"/>
        <w:rPr>
          <w:rFonts w:ascii="Century" w:hAnsi="Century"/>
          <w:bCs/>
          <w:sz w:val="24"/>
          <w:szCs w:val="24"/>
        </w:rPr>
      </w:pPr>
      <w:r>
        <w:rPr>
          <w:rFonts w:ascii="Century" w:hAnsi="Century"/>
          <w:bCs/>
          <w:sz w:val="24"/>
          <w:szCs w:val="24"/>
        </w:rPr>
        <w:t xml:space="preserve">We obtain the categories of Personal Information </w:t>
      </w:r>
      <w:r w:rsidR="00DE0215">
        <w:rPr>
          <w:rFonts w:ascii="Century" w:hAnsi="Century"/>
          <w:bCs/>
          <w:sz w:val="24"/>
          <w:szCs w:val="24"/>
        </w:rPr>
        <w:t>identified</w:t>
      </w:r>
      <w:r>
        <w:rPr>
          <w:rFonts w:ascii="Century" w:hAnsi="Century"/>
          <w:bCs/>
          <w:sz w:val="24"/>
          <w:szCs w:val="24"/>
        </w:rPr>
        <w:t xml:space="preserve"> above from the following categories of sources:</w:t>
      </w:r>
    </w:p>
    <w:p w14:paraId="5060ECAA" w14:textId="55D2F0A9" w:rsidR="00E63888" w:rsidRDefault="00E63888" w:rsidP="00DE7ABE">
      <w:pPr>
        <w:pStyle w:val="BodyText"/>
        <w:numPr>
          <w:ilvl w:val="0"/>
          <w:numId w:val="3"/>
        </w:numPr>
        <w:spacing w:after="240"/>
        <w:ind w:left="821"/>
        <w:jc w:val="both"/>
        <w:rPr>
          <w:rFonts w:ascii="Century" w:hAnsi="Century"/>
          <w:bCs/>
          <w:sz w:val="24"/>
          <w:szCs w:val="24"/>
        </w:rPr>
      </w:pPr>
      <w:r>
        <w:rPr>
          <w:rFonts w:ascii="Century" w:hAnsi="Century"/>
          <w:bCs/>
          <w:sz w:val="24"/>
          <w:szCs w:val="24"/>
        </w:rPr>
        <w:t>Directly from you</w:t>
      </w:r>
      <w:r w:rsidR="00074075">
        <w:rPr>
          <w:rFonts w:ascii="Century" w:hAnsi="Century"/>
          <w:bCs/>
          <w:sz w:val="24"/>
          <w:szCs w:val="24"/>
        </w:rPr>
        <w:t xml:space="preserve">, such as when you contact us and communicate information about </w:t>
      </w:r>
      <w:proofErr w:type="gramStart"/>
      <w:r w:rsidR="00074075">
        <w:rPr>
          <w:rFonts w:ascii="Century" w:hAnsi="Century"/>
          <w:bCs/>
          <w:sz w:val="24"/>
          <w:szCs w:val="24"/>
        </w:rPr>
        <w:t>yourself</w:t>
      </w:r>
      <w:r w:rsidR="00BA18EA">
        <w:rPr>
          <w:rFonts w:ascii="Century" w:hAnsi="Century"/>
          <w:bCs/>
          <w:sz w:val="24"/>
          <w:szCs w:val="24"/>
        </w:rPr>
        <w:t>;</w:t>
      </w:r>
      <w:proofErr w:type="gramEnd"/>
    </w:p>
    <w:p w14:paraId="7F2345E5" w14:textId="77777777" w:rsidR="00A7253A" w:rsidRDefault="00074075" w:rsidP="00DE7ABE">
      <w:pPr>
        <w:pStyle w:val="BodyText"/>
        <w:numPr>
          <w:ilvl w:val="0"/>
          <w:numId w:val="3"/>
        </w:numPr>
        <w:spacing w:after="240"/>
        <w:ind w:left="821"/>
        <w:jc w:val="both"/>
        <w:rPr>
          <w:rFonts w:ascii="Century" w:hAnsi="Century"/>
          <w:bCs/>
          <w:sz w:val="24"/>
          <w:szCs w:val="24"/>
        </w:rPr>
      </w:pPr>
      <w:r>
        <w:rPr>
          <w:rFonts w:ascii="Century" w:hAnsi="Century"/>
          <w:bCs/>
          <w:sz w:val="24"/>
          <w:szCs w:val="24"/>
        </w:rPr>
        <w:t xml:space="preserve">Indirectly from </w:t>
      </w:r>
      <w:r w:rsidR="00C31DA8">
        <w:rPr>
          <w:rFonts w:ascii="Century" w:hAnsi="Century"/>
          <w:bCs/>
          <w:sz w:val="24"/>
          <w:szCs w:val="24"/>
        </w:rPr>
        <w:t>you</w:t>
      </w:r>
      <w:r w:rsidR="00BA18EA">
        <w:rPr>
          <w:rFonts w:ascii="Century" w:hAnsi="Century"/>
          <w:bCs/>
          <w:sz w:val="24"/>
          <w:szCs w:val="24"/>
        </w:rPr>
        <w:t xml:space="preserve"> such as when you visit our website or payment </w:t>
      </w:r>
      <w:proofErr w:type="gramStart"/>
      <w:r w:rsidR="00BA18EA">
        <w:rPr>
          <w:rFonts w:ascii="Century" w:hAnsi="Century"/>
          <w:bCs/>
          <w:sz w:val="24"/>
          <w:szCs w:val="24"/>
        </w:rPr>
        <w:t>portal</w:t>
      </w:r>
      <w:r w:rsidR="009D4A3F">
        <w:rPr>
          <w:rFonts w:ascii="Century" w:hAnsi="Century"/>
          <w:bCs/>
          <w:sz w:val="24"/>
          <w:szCs w:val="24"/>
        </w:rPr>
        <w:t>;</w:t>
      </w:r>
      <w:proofErr w:type="gramEnd"/>
    </w:p>
    <w:p w14:paraId="4EA19772" w14:textId="0F4B9650" w:rsidR="00B04CA8" w:rsidRDefault="00A7253A" w:rsidP="00DE7ABE">
      <w:pPr>
        <w:pStyle w:val="BodyText"/>
        <w:numPr>
          <w:ilvl w:val="0"/>
          <w:numId w:val="3"/>
        </w:numPr>
        <w:spacing w:after="240"/>
        <w:ind w:left="821"/>
        <w:jc w:val="both"/>
        <w:rPr>
          <w:rFonts w:ascii="Century" w:hAnsi="Century"/>
          <w:bCs/>
          <w:sz w:val="24"/>
          <w:szCs w:val="24"/>
        </w:rPr>
      </w:pPr>
      <w:r w:rsidRPr="00A7253A">
        <w:rPr>
          <w:rFonts w:ascii="Century" w:hAnsi="Century"/>
          <w:bCs/>
          <w:sz w:val="24"/>
          <w:szCs w:val="24"/>
        </w:rPr>
        <w:t>Your</w:t>
      </w:r>
      <w:r w:rsidR="009D4A3F" w:rsidRPr="00A7253A">
        <w:rPr>
          <w:rFonts w:ascii="Century" w:hAnsi="Century"/>
          <w:bCs/>
          <w:sz w:val="24"/>
          <w:szCs w:val="24"/>
        </w:rPr>
        <w:t xml:space="preserve"> creditor </w:t>
      </w:r>
      <w:r w:rsidR="008368DE">
        <w:rPr>
          <w:rFonts w:ascii="Century" w:hAnsi="Century"/>
          <w:bCs/>
          <w:sz w:val="24"/>
          <w:szCs w:val="24"/>
        </w:rPr>
        <w:t>on whose behalf</w:t>
      </w:r>
      <w:r w:rsidR="009D4A3F" w:rsidRPr="00A7253A">
        <w:rPr>
          <w:rFonts w:ascii="Century" w:hAnsi="Century"/>
          <w:bCs/>
          <w:sz w:val="24"/>
          <w:szCs w:val="24"/>
        </w:rPr>
        <w:t xml:space="preserve"> we are attempting to collect a </w:t>
      </w:r>
      <w:proofErr w:type="gramStart"/>
      <w:r w:rsidR="009D4A3F" w:rsidRPr="00A7253A">
        <w:rPr>
          <w:rFonts w:ascii="Century" w:hAnsi="Century"/>
          <w:bCs/>
          <w:sz w:val="24"/>
          <w:szCs w:val="24"/>
        </w:rPr>
        <w:t>debt</w:t>
      </w:r>
      <w:r w:rsidRPr="00A7253A">
        <w:rPr>
          <w:rFonts w:ascii="Century" w:hAnsi="Century"/>
          <w:bCs/>
          <w:sz w:val="24"/>
          <w:szCs w:val="24"/>
        </w:rPr>
        <w:t>;</w:t>
      </w:r>
      <w:proofErr w:type="gramEnd"/>
    </w:p>
    <w:p w14:paraId="1BFE2C6E" w14:textId="4E396858" w:rsidR="00B04CA8" w:rsidRPr="00DE7ABE" w:rsidRDefault="00A7253A" w:rsidP="00DE7ABE">
      <w:pPr>
        <w:pStyle w:val="BodyText"/>
        <w:numPr>
          <w:ilvl w:val="0"/>
          <w:numId w:val="3"/>
        </w:numPr>
        <w:spacing w:after="240"/>
        <w:ind w:left="821"/>
        <w:jc w:val="both"/>
        <w:rPr>
          <w:rFonts w:ascii="Century" w:hAnsi="Century"/>
          <w:bCs/>
          <w:sz w:val="24"/>
          <w:szCs w:val="24"/>
        </w:rPr>
      </w:pPr>
      <w:r>
        <w:rPr>
          <w:rFonts w:ascii="Century" w:hAnsi="Century"/>
          <w:bCs/>
          <w:sz w:val="24"/>
          <w:szCs w:val="24"/>
        </w:rPr>
        <w:t xml:space="preserve">Service </w:t>
      </w:r>
      <w:r w:rsidR="00914A1F">
        <w:rPr>
          <w:rFonts w:ascii="Century" w:hAnsi="Century"/>
          <w:bCs/>
          <w:sz w:val="24"/>
          <w:szCs w:val="24"/>
        </w:rPr>
        <w:t>P</w:t>
      </w:r>
      <w:r>
        <w:rPr>
          <w:rFonts w:ascii="Century" w:hAnsi="Century"/>
          <w:bCs/>
          <w:sz w:val="24"/>
          <w:szCs w:val="24"/>
        </w:rPr>
        <w:t xml:space="preserve">roviders or other </w:t>
      </w:r>
      <w:r w:rsidR="008368DE">
        <w:rPr>
          <w:rFonts w:ascii="Century" w:hAnsi="Century"/>
          <w:bCs/>
          <w:sz w:val="24"/>
          <w:szCs w:val="24"/>
        </w:rPr>
        <w:t xml:space="preserve">companies we work with, based on our relationship with them and as permitted by law, such as credit bureaus and other skip-tracing sources. </w:t>
      </w:r>
    </w:p>
    <w:p w14:paraId="58508163" w14:textId="5E24365A" w:rsidR="008368DE" w:rsidRPr="00DE7ABE" w:rsidRDefault="008368DE" w:rsidP="00DE7ABE">
      <w:pPr>
        <w:pStyle w:val="BodyText"/>
        <w:spacing w:after="240"/>
        <w:ind w:left="100"/>
        <w:jc w:val="both"/>
        <w:rPr>
          <w:rFonts w:ascii="Century" w:hAnsi="Century"/>
          <w:b/>
          <w:sz w:val="24"/>
          <w:szCs w:val="24"/>
          <w:u w:val="single"/>
        </w:rPr>
      </w:pPr>
      <w:r w:rsidRPr="00DE7ABE">
        <w:rPr>
          <w:rFonts w:ascii="Century" w:hAnsi="Century"/>
          <w:b/>
          <w:sz w:val="24"/>
          <w:szCs w:val="24"/>
          <w:u w:val="single"/>
        </w:rPr>
        <w:t>USE OF PERSONAL INFORMATION</w:t>
      </w:r>
    </w:p>
    <w:p w14:paraId="1F74EABE" w14:textId="14E00FE2" w:rsidR="00054E5A" w:rsidRPr="00DE7ABE" w:rsidRDefault="008368DE" w:rsidP="00DE7ABE">
      <w:pPr>
        <w:pStyle w:val="BodyText"/>
        <w:spacing w:after="240"/>
        <w:ind w:left="100"/>
        <w:jc w:val="both"/>
        <w:rPr>
          <w:rFonts w:ascii="Century" w:hAnsi="Century"/>
          <w:bCs/>
          <w:sz w:val="24"/>
          <w:szCs w:val="24"/>
        </w:rPr>
      </w:pPr>
      <w:r>
        <w:rPr>
          <w:rFonts w:ascii="Century" w:hAnsi="Century"/>
          <w:bCs/>
          <w:sz w:val="24"/>
          <w:szCs w:val="24"/>
        </w:rPr>
        <w:t>All Personal Information collected by us will be used for debt collection purposes</w:t>
      </w:r>
      <w:r w:rsidR="003042C2">
        <w:rPr>
          <w:rFonts w:ascii="Century" w:hAnsi="Century"/>
          <w:bCs/>
          <w:sz w:val="24"/>
          <w:szCs w:val="24"/>
        </w:rPr>
        <w:t>.</w:t>
      </w:r>
      <w:r w:rsidR="00A623F3">
        <w:rPr>
          <w:rFonts w:ascii="Century" w:hAnsi="Century"/>
          <w:bCs/>
          <w:sz w:val="24"/>
          <w:szCs w:val="24"/>
        </w:rPr>
        <w:t xml:space="preserve"> We do not </w:t>
      </w:r>
      <w:r w:rsidR="00ED609A">
        <w:rPr>
          <w:rFonts w:ascii="Century" w:hAnsi="Century"/>
          <w:bCs/>
          <w:sz w:val="24"/>
          <w:szCs w:val="24"/>
        </w:rPr>
        <w:t xml:space="preserve">currently </w:t>
      </w:r>
      <w:r w:rsidR="00A623F3">
        <w:rPr>
          <w:rFonts w:ascii="Century" w:hAnsi="Century"/>
          <w:bCs/>
          <w:sz w:val="24"/>
          <w:szCs w:val="24"/>
        </w:rPr>
        <w:t xml:space="preserve">sell Personal </w:t>
      </w:r>
      <w:r w:rsidR="00AB35EF">
        <w:rPr>
          <w:rFonts w:ascii="Century" w:hAnsi="Century"/>
          <w:bCs/>
          <w:sz w:val="24"/>
          <w:szCs w:val="24"/>
        </w:rPr>
        <w:t>Information,</w:t>
      </w:r>
      <w:r w:rsidR="00ED609A">
        <w:rPr>
          <w:rFonts w:ascii="Century" w:hAnsi="Century"/>
          <w:bCs/>
          <w:sz w:val="24"/>
          <w:szCs w:val="24"/>
        </w:rPr>
        <w:t xml:space="preserve"> nor have we sold Personal Information in the last twelve (12) months.</w:t>
      </w:r>
      <w:r w:rsidR="00A623F3">
        <w:rPr>
          <w:rFonts w:ascii="Century" w:hAnsi="Century"/>
          <w:bCs/>
          <w:sz w:val="24"/>
          <w:szCs w:val="24"/>
        </w:rPr>
        <w:t xml:space="preserve"> </w:t>
      </w:r>
      <w:r w:rsidR="00ED609A">
        <w:rPr>
          <w:rFonts w:ascii="Century" w:hAnsi="Century"/>
          <w:bCs/>
          <w:sz w:val="24"/>
          <w:szCs w:val="24"/>
        </w:rPr>
        <w:t xml:space="preserve">Furthermore, we </w:t>
      </w:r>
      <w:r w:rsidR="00C319D7">
        <w:rPr>
          <w:rFonts w:ascii="Century" w:hAnsi="Century"/>
          <w:bCs/>
          <w:sz w:val="24"/>
          <w:szCs w:val="24"/>
        </w:rPr>
        <w:t xml:space="preserve">will not sell Personal Information </w:t>
      </w:r>
      <w:r w:rsidR="00AB35EF">
        <w:rPr>
          <w:rFonts w:ascii="Century" w:hAnsi="Century"/>
          <w:bCs/>
          <w:sz w:val="24"/>
          <w:szCs w:val="24"/>
        </w:rPr>
        <w:t xml:space="preserve">in the future </w:t>
      </w:r>
      <w:r w:rsidR="00C319D7">
        <w:rPr>
          <w:rFonts w:ascii="Century" w:hAnsi="Century"/>
          <w:bCs/>
          <w:sz w:val="24"/>
          <w:szCs w:val="24"/>
        </w:rPr>
        <w:t>without providing prior notice and an opportunity to opt-out</w:t>
      </w:r>
      <w:r w:rsidR="00DE7ABE">
        <w:rPr>
          <w:rFonts w:ascii="Century" w:hAnsi="Century"/>
          <w:bCs/>
          <w:sz w:val="24"/>
          <w:szCs w:val="24"/>
        </w:rPr>
        <w:t>.</w:t>
      </w:r>
    </w:p>
    <w:p w14:paraId="63CC382F" w14:textId="5C4DA070" w:rsidR="00A845CC" w:rsidRPr="00DE7ABE" w:rsidRDefault="00A845CC" w:rsidP="00DE7ABE">
      <w:pPr>
        <w:pStyle w:val="BodyText"/>
        <w:spacing w:after="240"/>
        <w:ind w:left="100"/>
        <w:jc w:val="both"/>
        <w:rPr>
          <w:rFonts w:ascii="Century" w:hAnsi="Century"/>
          <w:b/>
          <w:sz w:val="24"/>
          <w:szCs w:val="24"/>
          <w:u w:val="single"/>
        </w:rPr>
      </w:pPr>
      <w:r w:rsidRPr="00DE7ABE">
        <w:rPr>
          <w:rFonts w:ascii="Century" w:hAnsi="Century"/>
          <w:b/>
          <w:sz w:val="24"/>
          <w:szCs w:val="24"/>
          <w:u w:val="single"/>
        </w:rPr>
        <w:lastRenderedPageBreak/>
        <w:t>DISCLOSURE OF PERSONAL INFORMATION</w:t>
      </w:r>
    </w:p>
    <w:p w14:paraId="15B0B397" w14:textId="1F09B7EC" w:rsidR="00A845CC" w:rsidRPr="00DE7ABE" w:rsidRDefault="00192D15" w:rsidP="00DE7ABE">
      <w:pPr>
        <w:pStyle w:val="BodyText"/>
        <w:spacing w:after="240"/>
        <w:ind w:left="100"/>
        <w:jc w:val="both"/>
        <w:rPr>
          <w:rFonts w:ascii="Century" w:hAnsi="Century"/>
          <w:bCs/>
          <w:sz w:val="24"/>
          <w:szCs w:val="24"/>
        </w:rPr>
      </w:pPr>
      <w:r w:rsidRPr="00BF63BF">
        <w:rPr>
          <w:rFonts w:ascii="Century" w:hAnsi="Century"/>
          <w:bCs/>
          <w:sz w:val="24"/>
          <w:szCs w:val="24"/>
        </w:rPr>
        <w:t>Within the last twelve (12) months,</w:t>
      </w:r>
      <w:r w:rsidR="001E01B8">
        <w:rPr>
          <w:rFonts w:ascii="Century" w:hAnsi="Century"/>
          <w:bCs/>
          <w:sz w:val="24"/>
          <w:szCs w:val="24"/>
        </w:rPr>
        <w:t xml:space="preserve"> </w:t>
      </w:r>
      <w:r w:rsidRPr="00BF63BF">
        <w:rPr>
          <w:rFonts w:ascii="Century" w:hAnsi="Century"/>
          <w:bCs/>
          <w:sz w:val="24"/>
          <w:szCs w:val="24"/>
        </w:rPr>
        <w:t xml:space="preserve">each of the categories of Personal Information </w:t>
      </w:r>
      <w:r w:rsidR="002F2F20">
        <w:rPr>
          <w:rFonts w:ascii="Century" w:hAnsi="Century"/>
          <w:bCs/>
          <w:sz w:val="24"/>
          <w:szCs w:val="24"/>
        </w:rPr>
        <w:t>identified</w:t>
      </w:r>
      <w:r w:rsidRPr="00BF63BF">
        <w:rPr>
          <w:rFonts w:ascii="Century" w:hAnsi="Century"/>
          <w:bCs/>
          <w:sz w:val="24"/>
          <w:szCs w:val="24"/>
        </w:rPr>
        <w:t xml:space="preserve"> above </w:t>
      </w:r>
      <w:r w:rsidR="001E01B8">
        <w:rPr>
          <w:rFonts w:ascii="Century" w:hAnsi="Century"/>
          <w:bCs/>
          <w:sz w:val="24"/>
          <w:szCs w:val="24"/>
        </w:rPr>
        <w:t>was</w:t>
      </w:r>
      <w:r w:rsidR="006623B5">
        <w:rPr>
          <w:rFonts w:ascii="Century" w:hAnsi="Century"/>
          <w:bCs/>
          <w:sz w:val="24"/>
          <w:szCs w:val="24"/>
        </w:rPr>
        <w:t xml:space="preserve"> </w:t>
      </w:r>
      <w:r w:rsidR="0057221E">
        <w:rPr>
          <w:rFonts w:ascii="Century" w:hAnsi="Century"/>
          <w:bCs/>
          <w:sz w:val="24"/>
          <w:szCs w:val="24"/>
        </w:rPr>
        <w:t xml:space="preserve">disclosed </w:t>
      </w:r>
      <w:r w:rsidR="00907511">
        <w:rPr>
          <w:rFonts w:ascii="Century" w:hAnsi="Century"/>
          <w:bCs/>
          <w:sz w:val="24"/>
          <w:szCs w:val="24"/>
        </w:rPr>
        <w:t>for</w:t>
      </w:r>
      <w:r w:rsidR="00242E65">
        <w:rPr>
          <w:rFonts w:ascii="Century" w:hAnsi="Century"/>
          <w:bCs/>
          <w:sz w:val="24"/>
          <w:szCs w:val="24"/>
        </w:rPr>
        <w:t xml:space="preserve"> a business purpose</w:t>
      </w:r>
      <w:r w:rsidR="00500EAC">
        <w:rPr>
          <w:rFonts w:ascii="Century" w:hAnsi="Century"/>
          <w:bCs/>
          <w:sz w:val="24"/>
          <w:szCs w:val="24"/>
        </w:rPr>
        <w:t xml:space="preserve"> to the following categories of </w:t>
      </w:r>
      <w:proofErr w:type="gramStart"/>
      <w:r w:rsidR="00500EAC">
        <w:rPr>
          <w:rFonts w:ascii="Century" w:hAnsi="Century"/>
          <w:bCs/>
          <w:sz w:val="24"/>
          <w:szCs w:val="24"/>
        </w:rPr>
        <w:t>persons</w:t>
      </w:r>
      <w:proofErr w:type="gramEnd"/>
      <w:r w:rsidR="00500EAC">
        <w:rPr>
          <w:rFonts w:ascii="Century" w:hAnsi="Century"/>
          <w:bCs/>
          <w:sz w:val="24"/>
          <w:szCs w:val="24"/>
        </w:rPr>
        <w:t>:</w:t>
      </w:r>
      <w:r w:rsidR="00242E65">
        <w:rPr>
          <w:rFonts w:ascii="Century" w:hAnsi="Century"/>
          <w:bCs/>
          <w:sz w:val="24"/>
          <w:szCs w:val="24"/>
        </w:rPr>
        <w:t xml:space="preserve"> </w:t>
      </w:r>
      <w:r w:rsidR="00CA723B">
        <w:rPr>
          <w:rFonts w:ascii="Century" w:hAnsi="Century"/>
          <w:bCs/>
          <w:sz w:val="24"/>
          <w:szCs w:val="24"/>
        </w:rPr>
        <w:t>s</w:t>
      </w:r>
      <w:r w:rsidR="0057221E">
        <w:rPr>
          <w:rFonts w:ascii="Century" w:hAnsi="Century"/>
          <w:bCs/>
          <w:sz w:val="24"/>
          <w:szCs w:val="24"/>
        </w:rPr>
        <w:t xml:space="preserve">ervice </w:t>
      </w:r>
      <w:r w:rsidR="00477BE7">
        <w:rPr>
          <w:rFonts w:ascii="Century" w:hAnsi="Century"/>
          <w:bCs/>
          <w:sz w:val="24"/>
          <w:szCs w:val="24"/>
        </w:rPr>
        <w:t>p</w:t>
      </w:r>
      <w:r w:rsidR="0057221E">
        <w:rPr>
          <w:rFonts w:ascii="Century" w:hAnsi="Century"/>
          <w:bCs/>
          <w:sz w:val="24"/>
          <w:szCs w:val="24"/>
        </w:rPr>
        <w:t>roviders</w:t>
      </w:r>
      <w:r w:rsidR="00CA723B">
        <w:rPr>
          <w:rFonts w:ascii="Century" w:hAnsi="Century"/>
          <w:bCs/>
          <w:sz w:val="24"/>
          <w:szCs w:val="24"/>
        </w:rPr>
        <w:t>,</w:t>
      </w:r>
      <w:r w:rsidR="00CA723B" w:rsidRPr="00CA723B">
        <w:rPr>
          <w:rFonts w:ascii="Century" w:hAnsi="Century"/>
          <w:bCs/>
          <w:sz w:val="24"/>
          <w:szCs w:val="24"/>
        </w:rPr>
        <w:t xml:space="preserve"> </w:t>
      </w:r>
      <w:r w:rsidR="00CA723B">
        <w:rPr>
          <w:rFonts w:ascii="Century" w:hAnsi="Century"/>
          <w:bCs/>
          <w:sz w:val="24"/>
          <w:szCs w:val="24"/>
        </w:rPr>
        <w:t xml:space="preserve">applicable law enforcement and government agencies, </w:t>
      </w:r>
      <w:r w:rsidR="00CF18B5">
        <w:rPr>
          <w:rFonts w:ascii="Century" w:hAnsi="Century"/>
          <w:bCs/>
          <w:sz w:val="24"/>
          <w:szCs w:val="24"/>
        </w:rPr>
        <w:t>outside professional advisors (e.g. accountants, auditors, lawyers),</w:t>
      </w:r>
      <w:r w:rsidR="0057221E">
        <w:rPr>
          <w:rFonts w:ascii="Century" w:hAnsi="Century"/>
          <w:bCs/>
          <w:sz w:val="24"/>
          <w:szCs w:val="24"/>
        </w:rPr>
        <w:t xml:space="preserve"> and Consumers’ </w:t>
      </w:r>
      <w:r w:rsidR="00D917CB">
        <w:rPr>
          <w:rFonts w:ascii="Century" w:hAnsi="Century"/>
          <w:bCs/>
          <w:sz w:val="24"/>
          <w:szCs w:val="24"/>
        </w:rPr>
        <w:t>c</w:t>
      </w:r>
      <w:r w:rsidR="0057221E">
        <w:rPr>
          <w:rFonts w:ascii="Century" w:hAnsi="Century"/>
          <w:bCs/>
          <w:sz w:val="24"/>
          <w:szCs w:val="24"/>
        </w:rPr>
        <w:t xml:space="preserve">reditors on whose behalf we were retained to collect a debt. </w:t>
      </w:r>
    </w:p>
    <w:p w14:paraId="6F3F288C" w14:textId="4769C6E3" w:rsidR="007C22BD" w:rsidRPr="00DE7ABE" w:rsidRDefault="007C22BD" w:rsidP="00DE7ABE">
      <w:pPr>
        <w:pStyle w:val="BodyText"/>
        <w:spacing w:after="240"/>
        <w:ind w:left="100"/>
        <w:jc w:val="both"/>
        <w:rPr>
          <w:rFonts w:ascii="Century" w:hAnsi="Century"/>
          <w:b/>
          <w:sz w:val="24"/>
          <w:szCs w:val="24"/>
          <w:u w:val="single"/>
        </w:rPr>
      </w:pPr>
      <w:r w:rsidRPr="00DE7ABE">
        <w:rPr>
          <w:rFonts w:ascii="Century" w:hAnsi="Century"/>
          <w:b/>
          <w:sz w:val="24"/>
          <w:szCs w:val="24"/>
          <w:u w:val="single"/>
        </w:rPr>
        <w:t>RETENTION OF PERSONAL INFORMATION</w:t>
      </w:r>
    </w:p>
    <w:p w14:paraId="388F5E42" w14:textId="3A33D057" w:rsidR="00DD624F" w:rsidRDefault="007C22BD" w:rsidP="00DE7ABE">
      <w:pPr>
        <w:pStyle w:val="BodyText"/>
        <w:spacing w:after="240"/>
        <w:ind w:left="100"/>
        <w:jc w:val="both"/>
        <w:rPr>
          <w:rFonts w:ascii="Century" w:hAnsi="Century"/>
          <w:bCs/>
          <w:sz w:val="24"/>
          <w:szCs w:val="24"/>
        </w:rPr>
      </w:pPr>
      <w:r>
        <w:rPr>
          <w:rFonts w:ascii="Century" w:hAnsi="Century"/>
          <w:bCs/>
          <w:sz w:val="24"/>
          <w:szCs w:val="24"/>
        </w:rPr>
        <w:t xml:space="preserve">We retain Personal Information for as long as necessary to fulfill the purpose for which it was </w:t>
      </w:r>
      <w:r w:rsidR="002F2F20">
        <w:rPr>
          <w:rFonts w:ascii="Century" w:hAnsi="Century"/>
          <w:bCs/>
          <w:sz w:val="24"/>
          <w:szCs w:val="24"/>
        </w:rPr>
        <w:t>obtained unless</w:t>
      </w:r>
      <w:r>
        <w:rPr>
          <w:rFonts w:ascii="Century" w:hAnsi="Century"/>
          <w:bCs/>
          <w:sz w:val="24"/>
          <w:szCs w:val="24"/>
        </w:rPr>
        <w:t xml:space="preserve"> a longer retention period is required by law</w:t>
      </w:r>
      <w:r w:rsidR="00CD39D4">
        <w:rPr>
          <w:rFonts w:ascii="Century" w:hAnsi="Century"/>
          <w:bCs/>
          <w:sz w:val="24"/>
          <w:szCs w:val="24"/>
        </w:rPr>
        <w:t>. The criteria used to determine our retention period include:</w:t>
      </w:r>
    </w:p>
    <w:p w14:paraId="6D443AFB" w14:textId="0D846581" w:rsidR="00CD39D4" w:rsidRDefault="00DB3FA4" w:rsidP="00DE7ABE">
      <w:pPr>
        <w:pStyle w:val="BodyText"/>
        <w:numPr>
          <w:ilvl w:val="0"/>
          <w:numId w:val="4"/>
        </w:numPr>
        <w:spacing w:after="240"/>
        <w:ind w:left="821"/>
        <w:jc w:val="both"/>
        <w:rPr>
          <w:rFonts w:ascii="Century" w:hAnsi="Century"/>
          <w:bCs/>
          <w:sz w:val="24"/>
          <w:szCs w:val="24"/>
        </w:rPr>
      </w:pPr>
      <w:r>
        <w:rPr>
          <w:rFonts w:ascii="Century" w:hAnsi="Century"/>
          <w:bCs/>
          <w:sz w:val="24"/>
          <w:szCs w:val="24"/>
        </w:rPr>
        <w:t xml:space="preserve">The length of time your account is placed with us for </w:t>
      </w:r>
      <w:proofErr w:type="gramStart"/>
      <w:r>
        <w:rPr>
          <w:rFonts w:ascii="Century" w:hAnsi="Century"/>
          <w:bCs/>
          <w:sz w:val="24"/>
          <w:szCs w:val="24"/>
        </w:rPr>
        <w:t>collection</w:t>
      </w:r>
      <w:r w:rsidR="00B6362C">
        <w:rPr>
          <w:rFonts w:ascii="Century" w:hAnsi="Century"/>
          <w:bCs/>
          <w:sz w:val="24"/>
          <w:szCs w:val="24"/>
        </w:rPr>
        <w:t>;</w:t>
      </w:r>
      <w:proofErr w:type="gramEnd"/>
      <w:r w:rsidR="00B6362C">
        <w:rPr>
          <w:rFonts w:ascii="Century" w:hAnsi="Century"/>
          <w:bCs/>
          <w:sz w:val="24"/>
          <w:szCs w:val="24"/>
        </w:rPr>
        <w:t xml:space="preserve"> </w:t>
      </w:r>
    </w:p>
    <w:p w14:paraId="6D994E77" w14:textId="6EF73802" w:rsidR="00B6362C" w:rsidRDefault="00B6362C" w:rsidP="00DE7ABE">
      <w:pPr>
        <w:pStyle w:val="BodyText"/>
        <w:numPr>
          <w:ilvl w:val="0"/>
          <w:numId w:val="4"/>
        </w:numPr>
        <w:spacing w:after="240"/>
        <w:ind w:left="821"/>
        <w:jc w:val="both"/>
        <w:rPr>
          <w:rFonts w:ascii="Century" w:hAnsi="Century"/>
          <w:bCs/>
          <w:sz w:val="24"/>
          <w:szCs w:val="24"/>
        </w:rPr>
      </w:pPr>
      <w:r>
        <w:rPr>
          <w:rFonts w:ascii="Century" w:hAnsi="Century"/>
          <w:bCs/>
          <w:sz w:val="24"/>
          <w:szCs w:val="24"/>
        </w:rPr>
        <w:t>Whe</w:t>
      </w:r>
      <w:r w:rsidR="00DD624F">
        <w:rPr>
          <w:rFonts w:ascii="Century" w:hAnsi="Century"/>
          <w:bCs/>
          <w:sz w:val="24"/>
          <w:szCs w:val="24"/>
        </w:rPr>
        <w:t>ther</w:t>
      </w:r>
      <w:r>
        <w:rPr>
          <w:rFonts w:ascii="Century" w:hAnsi="Century"/>
          <w:bCs/>
          <w:sz w:val="24"/>
          <w:szCs w:val="24"/>
        </w:rPr>
        <w:t xml:space="preserve"> there is a legal obligation to which we are subject </w:t>
      </w:r>
      <w:r w:rsidR="002877FE">
        <w:rPr>
          <w:rFonts w:ascii="Century" w:hAnsi="Century"/>
          <w:bCs/>
          <w:sz w:val="24"/>
          <w:szCs w:val="24"/>
        </w:rPr>
        <w:t>(for example, certain laws, including the federal Fair Debt Collection Practices Act</w:t>
      </w:r>
      <w:r w:rsidR="00DD624F">
        <w:rPr>
          <w:rFonts w:ascii="Century" w:hAnsi="Century"/>
          <w:bCs/>
          <w:sz w:val="24"/>
          <w:szCs w:val="24"/>
        </w:rPr>
        <w:t>,</w:t>
      </w:r>
      <w:r w:rsidR="002877FE">
        <w:rPr>
          <w:rFonts w:ascii="Century" w:hAnsi="Century"/>
          <w:bCs/>
          <w:sz w:val="24"/>
          <w:szCs w:val="24"/>
        </w:rPr>
        <w:t xml:space="preserve"> require us to keep records</w:t>
      </w:r>
      <w:r w:rsidR="00DD624F">
        <w:rPr>
          <w:rFonts w:ascii="Century" w:hAnsi="Century"/>
          <w:bCs/>
          <w:sz w:val="24"/>
          <w:szCs w:val="24"/>
        </w:rPr>
        <w:t xml:space="preserve"> for a certain </w:t>
      </w:r>
      <w:proofErr w:type="gramStart"/>
      <w:r w:rsidR="00DD624F">
        <w:rPr>
          <w:rFonts w:ascii="Century" w:hAnsi="Century"/>
          <w:bCs/>
          <w:sz w:val="24"/>
          <w:szCs w:val="24"/>
        </w:rPr>
        <w:t>period of time</w:t>
      </w:r>
      <w:proofErr w:type="gramEnd"/>
      <w:r w:rsidR="00DD624F">
        <w:rPr>
          <w:rFonts w:ascii="Century" w:hAnsi="Century"/>
          <w:bCs/>
          <w:sz w:val="24"/>
          <w:szCs w:val="24"/>
        </w:rPr>
        <w:t xml:space="preserve"> before </w:t>
      </w:r>
      <w:r w:rsidR="005D4B71">
        <w:rPr>
          <w:rFonts w:ascii="Century" w:hAnsi="Century"/>
          <w:bCs/>
          <w:sz w:val="24"/>
          <w:szCs w:val="24"/>
        </w:rPr>
        <w:t>we can delete them</w:t>
      </w:r>
      <w:r w:rsidR="00DD624F">
        <w:rPr>
          <w:rFonts w:ascii="Century" w:hAnsi="Century"/>
          <w:bCs/>
          <w:sz w:val="24"/>
          <w:szCs w:val="24"/>
        </w:rPr>
        <w:t xml:space="preserve">); </w:t>
      </w:r>
      <w:r w:rsidR="002F128D">
        <w:rPr>
          <w:rFonts w:ascii="Century" w:hAnsi="Century"/>
          <w:bCs/>
          <w:sz w:val="24"/>
          <w:szCs w:val="24"/>
        </w:rPr>
        <w:t>and</w:t>
      </w:r>
    </w:p>
    <w:p w14:paraId="55846F2D" w14:textId="05CFCC0E" w:rsidR="00DE7ABE" w:rsidRPr="00DE7ABE" w:rsidRDefault="00DD624F" w:rsidP="00DE7ABE">
      <w:pPr>
        <w:pStyle w:val="BodyText"/>
        <w:numPr>
          <w:ilvl w:val="0"/>
          <w:numId w:val="4"/>
        </w:numPr>
        <w:spacing w:after="240"/>
        <w:ind w:left="821"/>
        <w:jc w:val="both"/>
        <w:rPr>
          <w:rFonts w:ascii="Century" w:hAnsi="Century"/>
          <w:bCs/>
          <w:sz w:val="24"/>
          <w:szCs w:val="24"/>
        </w:rPr>
      </w:pPr>
      <w:r>
        <w:rPr>
          <w:rFonts w:ascii="Century" w:hAnsi="Century"/>
          <w:bCs/>
          <w:sz w:val="24"/>
          <w:szCs w:val="24"/>
        </w:rPr>
        <w:t>Whether retention is advisable based on our legal position, such as applicable statutes of limitations, litigation, or regulatory investigations.</w:t>
      </w:r>
    </w:p>
    <w:p w14:paraId="7E38D8D4" w14:textId="78E9287A" w:rsidR="00054E5A" w:rsidRDefault="00054E5A" w:rsidP="00DE7ABE">
      <w:pPr>
        <w:pStyle w:val="BodyText"/>
        <w:spacing w:after="240"/>
        <w:jc w:val="both"/>
        <w:rPr>
          <w:rFonts w:ascii="Century" w:hAnsi="Century"/>
          <w:b/>
          <w:sz w:val="24"/>
          <w:szCs w:val="24"/>
          <w:u w:val="single"/>
        </w:rPr>
      </w:pPr>
      <w:r w:rsidRPr="00DE7ABE">
        <w:rPr>
          <w:rFonts w:ascii="Century" w:hAnsi="Century"/>
          <w:b/>
          <w:sz w:val="24"/>
          <w:szCs w:val="24"/>
          <w:u w:val="single"/>
        </w:rPr>
        <w:t>YOUR RIGHTS</w:t>
      </w:r>
      <w:r w:rsidR="00162E5D">
        <w:rPr>
          <w:rFonts w:ascii="Century" w:hAnsi="Century"/>
          <w:b/>
          <w:sz w:val="24"/>
          <w:szCs w:val="24"/>
          <w:u w:val="single"/>
        </w:rPr>
        <w:t xml:space="preserve"> UNDER THE PRIVACY ACT</w:t>
      </w:r>
    </w:p>
    <w:p w14:paraId="021D0992" w14:textId="3834ABEF" w:rsidR="00162E5D" w:rsidRPr="008F1418" w:rsidRDefault="00162E5D" w:rsidP="00DE7ABE">
      <w:pPr>
        <w:pStyle w:val="BodyText"/>
        <w:spacing w:after="240"/>
        <w:jc w:val="both"/>
        <w:rPr>
          <w:rFonts w:ascii="Century" w:hAnsi="Century"/>
          <w:bCs/>
          <w:sz w:val="24"/>
          <w:szCs w:val="24"/>
        </w:rPr>
      </w:pPr>
      <w:r w:rsidRPr="008F1418">
        <w:rPr>
          <w:rFonts w:ascii="Century" w:hAnsi="Century"/>
          <w:bCs/>
          <w:sz w:val="24"/>
          <w:szCs w:val="24"/>
        </w:rPr>
        <w:t xml:space="preserve">The Privacy Act provides you with various rights related to your Personal Information. </w:t>
      </w:r>
      <w:r w:rsidR="008F1418">
        <w:rPr>
          <w:rFonts w:ascii="Century" w:hAnsi="Century"/>
          <w:bCs/>
          <w:sz w:val="24"/>
          <w:szCs w:val="24"/>
        </w:rPr>
        <w:t>Your</w:t>
      </w:r>
      <w:r w:rsidRPr="008F1418">
        <w:rPr>
          <w:rFonts w:ascii="Century" w:hAnsi="Century"/>
          <w:bCs/>
          <w:sz w:val="24"/>
          <w:szCs w:val="24"/>
        </w:rPr>
        <w:t xml:space="preserve"> rights are explained in more detail below:</w:t>
      </w:r>
    </w:p>
    <w:p w14:paraId="7E7F342A" w14:textId="41294509" w:rsidR="00162E5D" w:rsidRPr="00DE7ABE" w:rsidRDefault="00162E5D" w:rsidP="00162E5D">
      <w:pPr>
        <w:pStyle w:val="BodyText"/>
        <w:numPr>
          <w:ilvl w:val="0"/>
          <w:numId w:val="9"/>
        </w:numPr>
        <w:spacing w:after="240"/>
        <w:jc w:val="both"/>
        <w:rPr>
          <w:rFonts w:ascii="Century" w:hAnsi="Century"/>
          <w:b/>
          <w:sz w:val="24"/>
          <w:szCs w:val="24"/>
          <w:u w:val="single"/>
        </w:rPr>
      </w:pPr>
      <w:r>
        <w:rPr>
          <w:rFonts w:ascii="Century" w:hAnsi="Century"/>
          <w:b/>
          <w:sz w:val="24"/>
          <w:szCs w:val="24"/>
          <w:u w:val="single"/>
        </w:rPr>
        <w:t>RIGHT TO KNOW ABOUT PERSONAL INFORMATION COLLECTED</w:t>
      </w:r>
      <w:r w:rsidR="008F1418">
        <w:rPr>
          <w:rFonts w:ascii="Century" w:hAnsi="Century"/>
          <w:b/>
          <w:sz w:val="24"/>
          <w:szCs w:val="24"/>
          <w:u w:val="single"/>
        </w:rPr>
        <w:t>,</w:t>
      </w:r>
      <w:r>
        <w:rPr>
          <w:rFonts w:ascii="Century" w:hAnsi="Century"/>
          <w:b/>
          <w:sz w:val="24"/>
          <w:szCs w:val="24"/>
          <w:u w:val="single"/>
        </w:rPr>
        <w:t xml:space="preserve"> DISCLOSED</w:t>
      </w:r>
      <w:r w:rsidR="008F1418">
        <w:rPr>
          <w:rFonts w:ascii="Century" w:hAnsi="Century"/>
          <w:b/>
          <w:sz w:val="24"/>
          <w:szCs w:val="24"/>
          <w:u w:val="single"/>
        </w:rPr>
        <w:t xml:space="preserve"> OR SOLD</w:t>
      </w:r>
    </w:p>
    <w:p w14:paraId="67E2F230" w14:textId="11266D5E" w:rsidR="00054E5A" w:rsidRDefault="00C319D7" w:rsidP="00DE7ABE">
      <w:pPr>
        <w:pStyle w:val="BodyText"/>
        <w:spacing w:after="240"/>
        <w:jc w:val="both"/>
        <w:rPr>
          <w:rFonts w:ascii="Century" w:hAnsi="Century"/>
          <w:bCs/>
          <w:sz w:val="24"/>
          <w:szCs w:val="24"/>
        </w:rPr>
      </w:pPr>
      <w:r>
        <w:rPr>
          <w:rFonts w:ascii="Century" w:hAnsi="Century"/>
          <w:bCs/>
          <w:sz w:val="24"/>
          <w:szCs w:val="24"/>
        </w:rPr>
        <w:t>You have the right to request that we disclose certain information to you about our collection, use, and disclosure of your Personal Information. Upon our receipt of a verifiable request from you, we will disclose the following information</w:t>
      </w:r>
      <w:r w:rsidR="00086AFC">
        <w:rPr>
          <w:rFonts w:ascii="Century" w:hAnsi="Century"/>
          <w:bCs/>
          <w:sz w:val="24"/>
          <w:szCs w:val="24"/>
        </w:rPr>
        <w:t xml:space="preserve"> to you</w:t>
      </w:r>
      <w:r w:rsidR="00677410">
        <w:rPr>
          <w:rFonts w:ascii="Century" w:hAnsi="Century"/>
          <w:bCs/>
          <w:sz w:val="24"/>
          <w:szCs w:val="24"/>
        </w:rPr>
        <w:t>:</w:t>
      </w:r>
    </w:p>
    <w:p w14:paraId="182930FA" w14:textId="3679BC16" w:rsidR="00677410" w:rsidRDefault="00677410" w:rsidP="00F65C80">
      <w:pPr>
        <w:pStyle w:val="BodyText"/>
        <w:numPr>
          <w:ilvl w:val="0"/>
          <w:numId w:val="5"/>
        </w:numPr>
        <w:spacing w:after="240"/>
        <w:ind w:left="720"/>
        <w:jc w:val="both"/>
        <w:rPr>
          <w:rFonts w:ascii="Century" w:hAnsi="Century"/>
          <w:bCs/>
          <w:sz w:val="24"/>
          <w:szCs w:val="24"/>
        </w:rPr>
      </w:pPr>
      <w:r>
        <w:rPr>
          <w:rFonts w:ascii="Century" w:hAnsi="Century"/>
          <w:bCs/>
          <w:sz w:val="24"/>
          <w:szCs w:val="24"/>
        </w:rPr>
        <w:t xml:space="preserve">The categories of Personal Information we have collected about </w:t>
      </w:r>
      <w:proofErr w:type="gramStart"/>
      <w:r>
        <w:rPr>
          <w:rFonts w:ascii="Century" w:hAnsi="Century"/>
          <w:bCs/>
          <w:sz w:val="24"/>
          <w:szCs w:val="24"/>
        </w:rPr>
        <w:t>you;</w:t>
      </w:r>
      <w:proofErr w:type="gramEnd"/>
    </w:p>
    <w:p w14:paraId="3EC0363C" w14:textId="7B9C7F19" w:rsidR="00677410" w:rsidRDefault="00677410" w:rsidP="00F65C80">
      <w:pPr>
        <w:pStyle w:val="BodyText"/>
        <w:numPr>
          <w:ilvl w:val="0"/>
          <w:numId w:val="5"/>
        </w:numPr>
        <w:spacing w:after="240"/>
        <w:ind w:left="720"/>
        <w:jc w:val="both"/>
        <w:rPr>
          <w:rFonts w:ascii="Century" w:hAnsi="Century"/>
          <w:bCs/>
          <w:sz w:val="24"/>
          <w:szCs w:val="24"/>
        </w:rPr>
      </w:pPr>
      <w:r>
        <w:rPr>
          <w:rFonts w:ascii="Century" w:hAnsi="Century"/>
          <w:bCs/>
          <w:sz w:val="24"/>
          <w:szCs w:val="24"/>
        </w:rPr>
        <w:t xml:space="preserve">The categories of sources from which the Personal Information </w:t>
      </w:r>
      <w:r w:rsidR="007F15C7">
        <w:rPr>
          <w:rFonts w:ascii="Century" w:hAnsi="Century"/>
          <w:bCs/>
          <w:sz w:val="24"/>
          <w:szCs w:val="24"/>
        </w:rPr>
        <w:t>is</w:t>
      </w:r>
      <w:r w:rsidR="003A3F09">
        <w:rPr>
          <w:rFonts w:ascii="Century" w:hAnsi="Century"/>
          <w:bCs/>
          <w:sz w:val="24"/>
          <w:szCs w:val="24"/>
        </w:rPr>
        <w:t xml:space="preserve"> </w:t>
      </w:r>
      <w:proofErr w:type="gramStart"/>
      <w:r w:rsidR="003A3F09">
        <w:rPr>
          <w:rFonts w:ascii="Century" w:hAnsi="Century"/>
          <w:bCs/>
          <w:sz w:val="24"/>
          <w:szCs w:val="24"/>
        </w:rPr>
        <w:t>collected;</w:t>
      </w:r>
      <w:proofErr w:type="gramEnd"/>
    </w:p>
    <w:p w14:paraId="387BD0F4" w14:textId="20BCD46C" w:rsidR="003A3F09" w:rsidRDefault="003A3F09" w:rsidP="00F65C80">
      <w:pPr>
        <w:pStyle w:val="BodyText"/>
        <w:numPr>
          <w:ilvl w:val="0"/>
          <w:numId w:val="5"/>
        </w:numPr>
        <w:spacing w:after="240"/>
        <w:ind w:left="720"/>
        <w:jc w:val="both"/>
        <w:rPr>
          <w:rFonts w:ascii="Century" w:hAnsi="Century"/>
          <w:bCs/>
          <w:sz w:val="24"/>
          <w:szCs w:val="24"/>
        </w:rPr>
      </w:pPr>
      <w:r>
        <w:rPr>
          <w:rFonts w:ascii="Century" w:hAnsi="Century"/>
          <w:bCs/>
          <w:sz w:val="24"/>
          <w:szCs w:val="24"/>
        </w:rPr>
        <w:t xml:space="preserve">Our business or commercial purpose for collecting, selling, or sharing </w:t>
      </w:r>
      <w:r w:rsidR="007F15C7">
        <w:rPr>
          <w:rFonts w:ascii="Century" w:hAnsi="Century"/>
          <w:bCs/>
          <w:sz w:val="24"/>
          <w:szCs w:val="24"/>
        </w:rPr>
        <w:t xml:space="preserve">your </w:t>
      </w:r>
      <w:r>
        <w:rPr>
          <w:rFonts w:ascii="Century" w:hAnsi="Century"/>
          <w:bCs/>
          <w:sz w:val="24"/>
          <w:szCs w:val="24"/>
        </w:rPr>
        <w:t xml:space="preserve">Personal </w:t>
      </w:r>
      <w:proofErr w:type="gramStart"/>
      <w:r>
        <w:rPr>
          <w:rFonts w:ascii="Century" w:hAnsi="Century"/>
          <w:bCs/>
          <w:sz w:val="24"/>
          <w:szCs w:val="24"/>
        </w:rPr>
        <w:t>Information;</w:t>
      </w:r>
      <w:proofErr w:type="gramEnd"/>
    </w:p>
    <w:p w14:paraId="7E50C6ED" w14:textId="5ED860BD" w:rsidR="003A3F09" w:rsidRDefault="003A3F09" w:rsidP="00F65C80">
      <w:pPr>
        <w:pStyle w:val="BodyText"/>
        <w:numPr>
          <w:ilvl w:val="0"/>
          <w:numId w:val="5"/>
        </w:numPr>
        <w:spacing w:after="240"/>
        <w:ind w:left="720"/>
        <w:jc w:val="both"/>
        <w:rPr>
          <w:rFonts w:ascii="Century" w:hAnsi="Century"/>
          <w:bCs/>
          <w:sz w:val="24"/>
          <w:szCs w:val="24"/>
        </w:rPr>
      </w:pPr>
      <w:r>
        <w:rPr>
          <w:rFonts w:ascii="Century" w:hAnsi="Century"/>
          <w:bCs/>
          <w:sz w:val="24"/>
          <w:szCs w:val="24"/>
        </w:rPr>
        <w:t xml:space="preserve">The categories of third parties to whom we disclose </w:t>
      </w:r>
      <w:r w:rsidR="007F15C7">
        <w:rPr>
          <w:rFonts w:ascii="Century" w:hAnsi="Century"/>
          <w:bCs/>
          <w:sz w:val="24"/>
          <w:szCs w:val="24"/>
        </w:rPr>
        <w:t xml:space="preserve">your </w:t>
      </w:r>
      <w:r>
        <w:rPr>
          <w:rFonts w:ascii="Century" w:hAnsi="Century"/>
          <w:bCs/>
          <w:sz w:val="24"/>
          <w:szCs w:val="24"/>
        </w:rPr>
        <w:t>Personal Information;</w:t>
      </w:r>
      <w:r w:rsidR="00F65C80">
        <w:rPr>
          <w:rFonts w:ascii="Century" w:hAnsi="Century"/>
          <w:bCs/>
          <w:sz w:val="24"/>
          <w:szCs w:val="24"/>
        </w:rPr>
        <w:t xml:space="preserve"> and</w:t>
      </w:r>
    </w:p>
    <w:p w14:paraId="5721B395" w14:textId="5E0C9317" w:rsidR="008F352A" w:rsidRPr="00DE7ABE" w:rsidRDefault="003A3F09" w:rsidP="00F65C80">
      <w:pPr>
        <w:pStyle w:val="BodyText"/>
        <w:numPr>
          <w:ilvl w:val="0"/>
          <w:numId w:val="5"/>
        </w:numPr>
        <w:spacing w:after="240"/>
        <w:ind w:left="720"/>
        <w:jc w:val="both"/>
        <w:rPr>
          <w:rFonts w:ascii="Century" w:hAnsi="Century"/>
          <w:bCs/>
          <w:sz w:val="24"/>
          <w:szCs w:val="24"/>
        </w:rPr>
      </w:pPr>
      <w:r>
        <w:rPr>
          <w:rFonts w:ascii="Century" w:hAnsi="Century"/>
          <w:bCs/>
          <w:sz w:val="24"/>
          <w:szCs w:val="24"/>
        </w:rPr>
        <w:t>The specific pieces of Personal Information we have collected about you</w:t>
      </w:r>
      <w:r w:rsidR="00F65C80">
        <w:rPr>
          <w:rFonts w:ascii="Century" w:hAnsi="Century"/>
          <w:bCs/>
          <w:sz w:val="24"/>
          <w:szCs w:val="24"/>
        </w:rPr>
        <w:t>.</w:t>
      </w:r>
    </w:p>
    <w:p w14:paraId="213D8969" w14:textId="77777777" w:rsidR="00C910B7" w:rsidRDefault="00C910B7" w:rsidP="00EA4356">
      <w:pPr>
        <w:pStyle w:val="BodyText"/>
        <w:spacing w:after="240"/>
        <w:jc w:val="both"/>
        <w:rPr>
          <w:rFonts w:ascii="Century" w:hAnsi="Century"/>
          <w:bCs/>
          <w:sz w:val="24"/>
          <w:szCs w:val="24"/>
        </w:rPr>
      </w:pPr>
      <w:r>
        <w:rPr>
          <w:rFonts w:ascii="Century" w:hAnsi="Century"/>
          <w:bCs/>
          <w:sz w:val="24"/>
          <w:szCs w:val="24"/>
        </w:rPr>
        <w:lastRenderedPageBreak/>
        <w:t>You have the right to request that we disclose what Personal Information we disclose for a business purpose. Upon our receipt of a verifiable request from you for such information, we will disclose the following information to you:</w:t>
      </w:r>
    </w:p>
    <w:p w14:paraId="50CD4FE5" w14:textId="77777777" w:rsidR="00C910B7" w:rsidRDefault="00C910B7" w:rsidP="00C910B7">
      <w:pPr>
        <w:pStyle w:val="BodyText"/>
        <w:numPr>
          <w:ilvl w:val="0"/>
          <w:numId w:val="7"/>
        </w:numPr>
        <w:spacing w:after="240"/>
        <w:ind w:left="720"/>
        <w:jc w:val="both"/>
        <w:rPr>
          <w:rFonts w:ascii="Century" w:hAnsi="Century"/>
          <w:bCs/>
          <w:sz w:val="24"/>
          <w:szCs w:val="24"/>
        </w:rPr>
      </w:pPr>
      <w:r>
        <w:rPr>
          <w:rFonts w:ascii="Century" w:hAnsi="Century"/>
          <w:bCs/>
          <w:sz w:val="24"/>
          <w:szCs w:val="24"/>
        </w:rPr>
        <w:t>The categories of Personal Information that we have collected about you; and</w:t>
      </w:r>
    </w:p>
    <w:p w14:paraId="33EB8CE3" w14:textId="6024DEAD" w:rsidR="00C910B7" w:rsidRPr="00451964" w:rsidRDefault="00C910B7" w:rsidP="00451964">
      <w:pPr>
        <w:pStyle w:val="BodyText"/>
        <w:numPr>
          <w:ilvl w:val="0"/>
          <w:numId w:val="7"/>
        </w:numPr>
        <w:spacing w:after="240"/>
        <w:ind w:left="720"/>
        <w:jc w:val="both"/>
        <w:rPr>
          <w:rFonts w:ascii="Century" w:hAnsi="Century"/>
          <w:bCs/>
          <w:sz w:val="24"/>
          <w:szCs w:val="24"/>
        </w:rPr>
      </w:pPr>
      <w:r>
        <w:rPr>
          <w:rFonts w:ascii="Century" w:hAnsi="Century"/>
          <w:bCs/>
          <w:sz w:val="24"/>
          <w:szCs w:val="24"/>
        </w:rPr>
        <w:t>The categories of Personal Information that we disclosed about you for a business purpose and the categories of persons to whom it was disclosed for a business purpose.</w:t>
      </w:r>
    </w:p>
    <w:p w14:paraId="55C38BF3" w14:textId="77777777" w:rsidR="00E851CA" w:rsidRDefault="00E851CA" w:rsidP="00EA4356">
      <w:pPr>
        <w:pStyle w:val="BodyText"/>
        <w:spacing w:after="240"/>
        <w:jc w:val="both"/>
        <w:rPr>
          <w:rFonts w:ascii="Century" w:hAnsi="Century"/>
          <w:bCs/>
          <w:sz w:val="24"/>
          <w:szCs w:val="24"/>
        </w:rPr>
      </w:pPr>
      <w:r>
        <w:rPr>
          <w:rFonts w:ascii="Century" w:hAnsi="Century"/>
          <w:bCs/>
          <w:sz w:val="24"/>
          <w:szCs w:val="24"/>
        </w:rPr>
        <w:t>You have the right to request that we disclose what Personal Information we sell or share and to whom. The Privacy Act defines “sell” as disclosure of Personal Information to a Third Party for monetary or other valuable consideration. The Privacy Act defines “share” as disclosure of Personal Information to a Third Party for cross-context behavioral advertising. We do not sell or share your Personal Information and will not sell or share your Personal Information without providing you with prior notice and an opportunity to opt-out.</w:t>
      </w:r>
    </w:p>
    <w:p w14:paraId="0C496C11" w14:textId="0B8948E8" w:rsidR="00C910B7" w:rsidRPr="0056206E" w:rsidRDefault="0056206E" w:rsidP="0056206E">
      <w:pPr>
        <w:pStyle w:val="BodyText"/>
        <w:numPr>
          <w:ilvl w:val="0"/>
          <w:numId w:val="9"/>
        </w:numPr>
        <w:spacing w:after="240"/>
        <w:jc w:val="both"/>
        <w:rPr>
          <w:rFonts w:ascii="Century" w:hAnsi="Century"/>
          <w:b/>
          <w:sz w:val="24"/>
          <w:szCs w:val="24"/>
          <w:u w:val="single"/>
        </w:rPr>
      </w:pPr>
      <w:r w:rsidRPr="0056206E">
        <w:rPr>
          <w:rFonts w:ascii="Century" w:hAnsi="Century"/>
          <w:b/>
          <w:sz w:val="24"/>
          <w:szCs w:val="24"/>
          <w:u w:val="single"/>
        </w:rPr>
        <w:t>RIGHT TO REQUEST DELETION OF PERSONAL INFORMATION</w:t>
      </w:r>
    </w:p>
    <w:p w14:paraId="037B78F1" w14:textId="2F2DD23F" w:rsidR="00F347EA" w:rsidRDefault="00A847FA" w:rsidP="0056206E">
      <w:pPr>
        <w:pStyle w:val="BodyText"/>
        <w:spacing w:after="240"/>
        <w:jc w:val="both"/>
        <w:rPr>
          <w:rFonts w:ascii="Century" w:hAnsi="Century"/>
          <w:bCs/>
          <w:sz w:val="24"/>
          <w:szCs w:val="24"/>
        </w:rPr>
      </w:pPr>
      <w:r>
        <w:rPr>
          <w:rFonts w:ascii="Century" w:hAnsi="Century"/>
          <w:bCs/>
          <w:sz w:val="24"/>
          <w:szCs w:val="24"/>
        </w:rPr>
        <w:t xml:space="preserve">Subject to certain exceptions, you have the right to request that we delete </w:t>
      </w:r>
      <w:proofErr w:type="gramStart"/>
      <w:r w:rsidR="002F00B1">
        <w:rPr>
          <w:rFonts w:ascii="Century" w:hAnsi="Century"/>
          <w:bCs/>
          <w:sz w:val="24"/>
          <w:szCs w:val="24"/>
        </w:rPr>
        <w:t>Personal</w:t>
      </w:r>
      <w:proofErr w:type="gramEnd"/>
      <w:r w:rsidR="002F00B1">
        <w:rPr>
          <w:rFonts w:ascii="Century" w:hAnsi="Century"/>
          <w:bCs/>
          <w:sz w:val="24"/>
          <w:szCs w:val="24"/>
        </w:rPr>
        <w:t xml:space="preserve"> Information we have collected and maintained about you. </w:t>
      </w:r>
      <w:r w:rsidR="004B2F0D">
        <w:rPr>
          <w:rFonts w:ascii="Century" w:hAnsi="Century"/>
          <w:bCs/>
          <w:sz w:val="24"/>
          <w:szCs w:val="24"/>
        </w:rPr>
        <w:t>Upon our receipt of a verifiable request from you to delete Personal Information,</w:t>
      </w:r>
      <w:r w:rsidR="00042F9A">
        <w:rPr>
          <w:rFonts w:ascii="Century" w:hAnsi="Century"/>
          <w:bCs/>
          <w:sz w:val="24"/>
          <w:szCs w:val="24"/>
        </w:rPr>
        <w:t xml:space="preserve"> we will delete </w:t>
      </w:r>
      <w:r w:rsidR="00EB6B64">
        <w:rPr>
          <w:rFonts w:ascii="Century" w:hAnsi="Century"/>
          <w:bCs/>
          <w:sz w:val="24"/>
          <w:szCs w:val="24"/>
        </w:rPr>
        <w:t>(and direct our Service Providers and/or Third Parties</w:t>
      </w:r>
      <w:r w:rsidR="007362D2">
        <w:rPr>
          <w:rFonts w:ascii="Century" w:hAnsi="Century"/>
          <w:bCs/>
          <w:sz w:val="24"/>
          <w:szCs w:val="24"/>
        </w:rPr>
        <w:t xml:space="preserve"> with whom your information was shared, to delete) </w:t>
      </w:r>
      <w:r w:rsidR="00042F9A">
        <w:rPr>
          <w:rFonts w:ascii="Century" w:hAnsi="Century"/>
          <w:bCs/>
          <w:sz w:val="24"/>
          <w:szCs w:val="24"/>
        </w:rPr>
        <w:t xml:space="preserve">your Personal Information, unless an exception applies. </w:t>
      </w:r>
      <w:r w:rsidR="00063FB1">
        <w:rPr>
          <w:rFonts w:ascii="Century" w:hAnsi="Century"/>
          <w:bCs/>
          <w:sz w:val="24"/>
          <w:szCs w:val="24"/>
        </w:rPr>
        <w:t>We</w:t>
      </w:r>
      <w:r w:rsidR="00A12C28">
        <w:rPr>
          <w:rFonts w:ascii="Century" w:hAnsi="Century"/>
          <w:bCs/>
          <w:sz w:val="24"/>
          <w:szCs w:val="24"/>
        </w:rPr>
        <w:t xml:space="preserve"> believe an e</w:t>
      </w:r>
      <w:r w:rsidR="00C91C65">
        <w:rPr>
          <w:rFonts w:ascii="Century" w:hAnsi="Century"/>
          <w:bCs/>
          <w:sz w:val="24"/>
          <w:szCs w:val="24"/>
        </w:rPr>
        <w:t xml:space="preserve">xception </w:t>
      </w:r>
      <w:r w:rsidR="00967F7F">
        <w:rPr>
          <w:rFonts w:ascii="Century" w:hAnsi="Century"/>
          <w:bCs/>
          <w:sz w:val="24"/>
          <w:szCs w:val="24"/>
        </w:rPr>
        <w:t xml:space="preserve">to deletion </w:t>
      </w:r>
      <w:r w:rsidR="00C91C65">
        <w:rPr>
          <w:rFonts w:ascii="Century" w:hAnsi="Century"/>
          <w:bCs/>
          <w:sz w:val="24"/>
          <w:szCs w:val="24"/>
        </w:rPr>
        <w:t xml:space="preserve">applies to </w:t>
      </w:r>
      <w:r w:rsidR="00063FB1">
        <w:rPr>
          <w:rFonts w:ascii="Century" w:hAnsi="Century"/>
          <w:bCs/>
          <w:sz w:val="24"/>
          <w:szCs w:val="24"/>
        </w:rPr>
        <w:t>Personal Information</w:t>
      </w:r>
      <w:r w:rsidR="00C91C65">
        <w:rPr>
          <w:rFonts w:ascii="Century" w:hAnsi="Century"/>
          <w:bCs/>
          <w:sz w:val="24"/>
          <w:szCs w:val="24"/>
        </w:rPr>
        <w:t xml:space="preserve"> collected and maintain</w:t>
      </w:r>
      <w:r w:rsidR="00063FB1">
        <w:rPr>
          <w:rFonts w:ascii="Century" w:hAnsi="Century"/>
          <w:bCs/>
          <w:sz w:val="24"/>
          <w:szCs w:val="24"/>
        </w:rPr>
        <w:t>ed</w:t>
      </w:r>
      <w:r w:rsidR="00C91C65">
        <w:rPr>
          <w:rFonts w:ascii="Century" w:hAnsi="Century"/>
          <w:bCs/>
          <w:sz w:val="24"/>
          <w:szCs w:val="24"/>
        </w:rPr>
        <w:t xml:space="preserve"> about you. </w:t>
      </w:r>
    </w:p>
    <w:p w14:paraId="08E08D29" w14:textId="7A1935D1" w:rsidR="007D3ED9" w:rsidRPr="003F0CD9" w:rsidRDefault="003F0CD9" w:rsidP="007D3ED9">
      <w:pPr>
        <w:pStyle w:val="BodyText"/>
        <w:numPr>
          <w:ilvl w:val="0"/>
          <w:numId w:val="9"/>
        </w:numPr>
        <w:spacing w:after="240"/>
        <w:jc w:val="both"/>
        <w:rPr>
          <w:rFonts w:ascii="Century" w:hAnsi="Century"/>
          <w:b/>
          <w:sz w:val="24"/>
          <w:szCs w:val="24"/>
          <w:u w:val="single"/>
        </w:rPr>
      </w:pPr>
      <w:r w:rsidRPr="003F0CD9">
        <w:rPr>
          <w:rFonts w:ascii="Century" w:hAnsi="Century"/>
          <w:b/>
          <w:sz w:val="24"/>
          <w:szCs w:val="24"/>
          <w:u w:val="single"/>
        </w:rPr>
        <w:t>RIGHT TO REQUEST CORRECTION OF INACCURATE PERSONAL INFORMATION</w:t>
      </w:r>
    </w:p>
    <w:p w14:paraId="7E1C20B2" w14:textId="77777777" w:rsidR="0056206E" w:rsidRDefault="0056206E" w:rsidP="0056206E">
      <w:pPr>
        <w:pStyle w:val="BodyText"/>
        <w:spacing w:after="240"/>
        <w:jc w:val="both"/>
        <w:rPr>
          <w:rFonts w:ascii="Century" w:hAnsi="Century"/>
          <w:bCs/>
          <w:sz w:val="24"/>
          <w:szCs w:val="24"/>
        </w:rPr>
      </w:pPr>
      <w:r>
        <w:rPr>
          <w:rFonts w:ascii="Century" w:hAnsi="Century"/>
          <w:bCs/>
          <w:sz w:val="24"/>
          <w:szCs w:val="24"/>
        </w:rPr>
        <w:t>You have the right to request we correct inaccurate Personal Information. Upon our receipt of a verifiable request from you to correct inaccurate Personal Information, we shall use commercially reasonable efforts to correct the inaccurate personal information.</w:t>
      </w:r>
    </w:p>
    <w:p w14:paraId="025961B8" w14:textId="285C62CA" w:rsidR="00472616" w:rsidRPr="00472616" w:rsidRDefault="00472616" w:rsidP="00472616">
      <w:pPr>
        <w:pStyle w:val="BodyText"/>
        <w:numPr>
          <w:ilvl w:val="0"/>
          <w:numId w:val="9"/>
        </w:numPr>
        <w:spacing w:after="240"/>
        <w:jc w:val="both"/>
        <w:rPr>
          <w:rFonts w:ascii="Century" w:hAnsi="Century"/>
          <w:b/>
          <w:sz w:val="24"/>
          <w:szCs w:val="24"/>
          <w:u w:val="single"/>
        </w:rPr>
      </w:pPr>
      <w:r w:rsidRPr="00472616">
        <w:rPr>
          <w:rFonts w:ascii="Century" w:hAnsi="Century"/>
          <w:b/>
          <w:sz w:val="24"/>
          <w:szCs w:val="24"/>
          <w:u w:val="single"/>
        </w:rPr>
        <w:t>HOW TO SUBMIT A REQUEST</w:t>
      </w:r>
    </w:p>
    <w:p w14:paraId="3A0670E3" w14:textId="77777777" w:rsidR="00472616" w:rsidRDefault="00472616" w:rsidP="00472616">
      <w:pPr>
        <w:pStyle w:val="BodyText"/>
        <w:spacing w:after="240"/>
        <w:jc w:val="both"/>
        <w:rPr>
          <w:rFonts w:ascii="Century" w:hAnsi="Century"/>
          <w:bCs/>
          <w:sz w:val="24"/>
          <w:szCs w:val="24"/>
        </w:rPr>
      </w:pPr>
      <w:r>
        <w:rPr>
          <w:rFonts w:ascii="Century" w:hAnsi="Century"/>
          <w:bCs/>
          <w:sz w:val="24"/>
          <w:szCs w:val="24"/>
        </w:rPr>
        <w:t>You can submit any of the requests outlined above by either:</w:t>
      </w:r>
    </w:p>
    <w:p w14:paraId="24259248" w14:textId="3F2D5324" w:rsidR="00472616" w:rsidRDefault="00472616" w:rsidP="00472616">
      <w:pPr>
        <w:pStyle w:val="BodyText"/>
        <w:numPr>
          <w:ilvl w:val="0"/>
          <w:numId w:val="8"/>
        </w:numPr>
        <w:spacing w:after="240"/>
        <w:jc w:val="both"/>
        <w:rPr>
          <w:rFonts w:ascii="Century" w:hAnsi="Century"/>
          <w:bCs/>
          <w:sz w:val="24"/>
          <w:szCs w:val="24"/>
        </w:rPr>
      </w:pPr>
      <w:proofErr w:type="gramStart"/>
      <w:r>
        <w:rPr>
          <w:rFonts w:ascii="Century" w:hAnsi="Century"/>
          <w:bCs/>
          <w:sz w:val="24"/>
          <w:szCs w:val="24"/>
        </w:rPr>
        <w:t>Calling</w:t>
      </w:r>
      <w:proofErr w:type="gramEnd"/>
      <w:r>
        <w:rPr>
          <w:rFonts w:ascii="Century" w:hAnsi="Century"/>
          <w:bCs/>
          <w:sz w:val="24"/>
          <w:szCs w:val="24"/>
        </w:rPr>
        <w:t xml:space="preserve"> us at</w:t>
      </w:r>
      <w:bookmarkStart w:id="0" w:name="_Hlk147219091"/>
      <w:r w:rsidR="00FF530A">
        <w:rPr>
          <w:rFonts w:ascii="Century" w:hAnsi="Century"/>
          <w:bCs/>
          <w:sz w:val="24"/>
          <w:szCs w:val="24"/>
        </w:rPr>
        <w:t xml:space="preserve"> 8</w:t>
      </w:r>
      <w:r w:rsidR="0060760E">
        <w:rPr>
          <w:rFonts w:ascii="Century" w:hAnsi="Century"/>
          <w:bCs/>
          <w:sz w:val="24"/>
          <w:szCs w:val="24"/>
        </w:rPr>
        <w:t>55</w:t>
      </w:r>
      <w:r w:rsidR="00FF530A">
        <w:rPr>
          <w:rFonts w:ascii="Century" w:hAnsi="Century"/>
          <w:bCs/>
          <w:sz w:val="24"/>
          <w:szCs w:val="24"/>
        </w:rPr>
        <w:t>-44</w:t>
      </w:r>
      <w:r w:rsidR="0060760E">
        <w:rPr>
          <w:rFonts w:ascii="Century" w:hAnsi="Century"/>
          <w:bCs/>
          <w:sz w:val="24"/>
          <w:szCs w:val="24"/>
        </w:rPr>
        <w:t>1</w:t>
      </w:r>
      <w:r w:rsidR="00FF530A">
        <w:rPr>
          <w:rFonts w:ascii="Century" w:hAnsi="Century"/>
          <w:bCs/>
          <w:sz w:val="24"/>
          <w:szCs w:val="24"/>
        </w:rPr>
        <w:t>-</w:t>
      </w:r>
      <w:r w:rsidR="0060760E">
        <w:rPr>
          <w:rFonts w:ascii="Century" w:hAnsi="Century"/>
          <w:bCs/>
          <w:sz w:val="24"/>
          <w:szCs w:val="24"/>
        </w:rPr>
        <w:t>5983</w:t>
      </w:r>
      <w:r>
        <w:rPr>
          <w:rFonts w:ascii="Century" w:hAnsi="Century"/>
          <w:bCs/>
          <w:sz w:val="24"/>
          <w:szCs w:val="24"/>
        </w:rPr>
        <w:t xml:space="preserve">, Monday through </w:t>
      </w:r>
      <w:r w:rsidR="006F7C39">
        <w:rPr>
          <w:rFonts w:ascii="Century" w:hAnsi="Century"/>
          <w:bCs/>
          <w:sz w:val="24"/>
          <w:szCs w:val="24"/>
        </w:rPr>
        <w:t>Friday</w:t>
      </w:r>
      <w:r>
        <w:rPr>
          <w:rFonts w:ascii="Century" w:hAnsi="Century"/>
          <w:bCs/>
          <w:sz w:val="24"/>
          <w:szCs w:val="24"/>
        </w:rPr>
        <w:t xml:space="preserve"> </w:t>
      </w:r>
      <w:r w:rsidR="006F7C39">
        <w:rPr>
          <w:rFonts w:ascii="Century" w:hAnsi="Century"/>
          <w:bCs/>
          <w:sz w:val="24"/>
          <w:szCs w:val="24"/>
        </w:rPr>
        <w:t>7:00</w:t>
      </w:r>
      <w:r>
        <w:rPr>
          <w:rFonts w:ascii="Century" w:hAnsi="Century"/>
          <w:bCs/>
          <w:sz w:val="24"/>
          <w:szCs w:val="24"/>
        </w:rPr>
        <w:t xml:space="preserve"> a.m. to </w:t>
      </w:r>
      <w:r w:rsidR="006F7C39">
        <w:rPr>
          <w:rFonts w:ascii="Century" w:hAnsi="Century"/>
          <w:bCs/>
          <w:sz w:val="24"/>
          <w:szCs w:val="24"/>
        </w:rPr>
        <w:t>7:00</w:t>
      </w:r>
      <w:r>
        <w:rPr>
          <w:rFonts w:ascii="Century" w:hAnsi="Century"/>
          <w:bCs/>
          <w:sz w:val="24"/>
          <w:szCs w:val="24"/>
        </w:rPr>
        <w:t xml:space="preserve"> p.m. </w:t>
      </w:r>
      <w:proofErr w:type="gramStart"/>
      <w:r>
        <w:rPr>
          <w:rFonts w:ascii="Century" w:hAnsi="Century"/>
          <w:bCs/>
          <w:sz w:val="24"/>
          <w:szCs w:val="24"/>
        </w:rPr>
        <w:t>C</w:t>
      </w:r>
      <w:r w:rsidR="006F7C39">
        <w:rPr>
          <w:rFonts w:ascii="Century" w:hAnsi="Century"/>
          <w:bCs/>
          <w:sz w:val="24"/>
          <w:szCs w:val="24"/>
        </w:rPr>
        <w:t>S</w:t>
      </w:r>
      <w:r>
        <w:rPr>
          <w:rFonts w:ascii="Century" w:hAnsi="Century"/>
          <w:bCs/>
          <w:sz w:val="24"/>
          <w:szCs w:val="24"/>
        </w:rPr>
        <w:t>T;</w:t>
      </w:r>
      <w:proofErr w:type="gramEnd"/>
    </w:p>
    <w:bookmarkEnd w:id="0"/>
    <w:p w14:paraId="7B99429D" w14:textId="2D180C90" w:rsidR="00472616" w:rsidRDefault="00EE469B" w:rsidP="00472616">
      <w:pPr>
        <w:pStyle w:val="BodyText"/>
        <w:numPr>
          <w:ilvl w:val="0"/>
          <w:numId w:val="8"/>
        </w:numPr>
        <w:spacing w:after="240"/>
        <w:jc w:val="both"/>
        <w:rPr>
          <w:rFonts w:ascii="Century" w:hAnsi="Century"/>
          <w:bCs/>
          <w:sz w:val="24"/>
          <w:szCs w:val="24"/>
        </w:rPr>
      </w:pPr>
      <w:r>
        <w:rPr>
          <w:rFonts w:ascii="Century" w:hAnsi="Century"/>
          <w:bCs/>
          <w:sz w:val="24"/>
          <w:szCs w:val="24"/>
        </w:rPr>
        <w:t>E</w:t>
      </w:r>
      <w:r w:rsidR="00472616">
        <w:rPr>
          <w:rFonts w:ascii="Century" w:hAnsi="Century"/>
          <w:bCs/>
          <w:sz w:val="24"/>
          <w:szCs w:val="24"/>
        </w:rPr>
        <w:t xml:space="preserve">mailing your request to: </w:t>
      </w:r>
      <w:bookmarkStart w:id="1" w:name="_Hlk147219067"/>
      <w:r w:rsidR="00DE57E1">
        <w:rPr>
          <w:rFonts w:ascii="Century" w:hAnsi="Century"/>
          <w:bCs/>
          <w:sz w:val="24"/>
          <w:szCs w:val="24"/>
        </w:rPr>
        <w:t>info@mandarichlaw.com</w:t>
      </w:r>
      <w:bookmarkEnd w:id="1"/>
      <w:r w:rsidR="00472616">
        <w:rPr>
          <w:rFonts w:ascii="Century" w:hAnsi="Century"/>
          <w:bCs/>
          <w:sz w:val="24"/>
          <w:szCs w:val="24"/>
        </w:rPr>
        <w:t>; or</w:t>
      </w:r>
    </w:p>
    <w:p w14:paraId="2DF9CA9D" w14:textId="77777777" w:rsidR="00EE469B" w:rsidRDefault="00EE469B" w:rsidP="00EE469B">
      <w:pPr>
        <w:pStyle w:val="BodyText"/>
        <w:spacing w:after="240"/>
        <w:ind w:left="720"/>
        <w:jc w:val="both"/>
        <w:rPr>
          <w:rFonts w:ascii="Century" w:hAnsi="Century"/>
          <w:bCs/>
          <w:sz w:val="24"/>
          <w:szCs w:val="24"/>
        </w:rPr>
      </w:pPr>
    </w:p>
    <w:p w14:paraId="419D8A4E" w14:textId="77777777" w:rsidR="00472616" w:rsidRDefault="00472616" w:rsidP="00472616">
      <w:pPr>
        <w:pStyle w:val="BodyText"/>
        <w:numPr>
          <w:ilvl w:val="0"/>
          <w:numId w:val="8"/>
        </w:numPr>
        <w:spacing w:after="240"/>
        <w:jc w:val="both"/>
        <w:rPr>
          <w:rFonts w:ascii="Century" w:hAnsi="Century"/>
          <w:bCs/>
          <w:sz w:val="24"/>
          <w:szCs w:val="24"/>
        </w:rPr>
      </w:pPr>
      <w:r>
        <w:rPr>
          <w:rFonts w:ascii="Century" w:hAnsi="Century"/>
          <w:bCs/>
          <w:sz w:val="24"/>
          <w:szCs w:val="24"/>
        </w:rPr>
        <w:lastRenderedPageBreak/>
        <w:t>Mailing a request to:</w:t>
      </w:r>
    </w:p>
    <w:p w14:paraId="53CFA32F" w14:textId="7D2E596E" w:rsidR="00472616" w:rsidRDefault="00597A10" w:rsidP="00472616">
      <w:pPr>
        <w:pStyle w:val="BodyText"/>
        <w:ind w:left="1440"/>
        <w:jc w:val="both"/>
        <w:rPr>
          <w:rFonts w:ascii="Century" w:hAnsi="Century"/>
          <w:bCs/>
          <w:sz w:val="24"/>
          <w:szCs w:val="24"/>
        </w:rPr>
      </w:pPr>
      <w:r>
        <w:rPr>
          <w:rFonts w:ascii="Century" w:hAnsi="Century"/>
          <w:bCs/>
          <w:sz w:val="24"/>
          <w:szCs w:val="24"/>
        </w:rPr>
        <w:t>Mandarich Law Group, LLP</w:t>
      </w:r>
    </w:p>
    <w:p w14:paraId="5FB41B89" w14:textId="77777777" w:rsidR="00472616" w:rsidRDefault="00472616" w:rsidP="00472616">
      <w:pPr>
        <w:pStyle w:val="BodyText"/>
        <w:ind w:left="1440"/>
        <w:jc w:val="both"/>
        <w:rPr>
          <w:rFonts w:ascii="Century" w:hAnsi="Century"/>
          <w:bCs/>
          <w:sz w:val="24"/>
          <w:szCs w:val="24"/>
        </w:rPr>
      </w:pPr>
      <w:r>
        <w:rPr>
          <w:rFonts w:ascii="Century" w:hAnsi="Century"/>
          <w:bCs/>
          <w:sz w:val="24"/>
          <w:szCs w:val="24"/>
        </w:rPr>
        <w:t>Attn: CCPA Request Processing</w:t>
      </w:r>
    </w:p>
    <w:p w14:paraId="1B915254" w14:textId="055C63AB" w:rsidR="00472616" w:rsidRDefault="007648DE" w:rsidP="00472616">
      <w:pPr>
        <w:pStyle w:val="BodyText"/>
        <w:ind w:left="1440"/>
        <w:jc w:val="both"/>
        <w:rPr>
          <w:rFonts w:ascii="Century" w:hAnsi="Century"/>
          <w:bCs/>
          <w:sz w:val="24"/>
          <w:szCs w:val="24"/>
        </w:rPr>
      </w:pPr>
      <w:r>
        <w:rPr>
          <w:rFonts w:ascii="Century" w:hAnsi="Century"/>
          <w:bCs/>
          <w:sz w:val="24"/>
          <w:szCs w:val="24"/>
        </w:rPr>
        <w:t>PO Box 109032</w:t>
      </w:r>
    </w:p>
    <w:p w14:paraId="53E10628" w14:textId="6F0B67BA" w:rsidR="00472616" w:rsidRDefault="007648DE" w:rsidP="00AC01EE">
      <w:pPr>
        <w:pStyle w:val="BodyText"/>
        <w:ind w:left="1440"/>
        <w:jc w:val="both"/>
        <w:rPr>
          <w:rFonts w:ascii="Century" w:hAnsi="Century"/>
          <w:bCs/>
          <w:sz w:val="24"/>
          <w:szCs w:val="24"/>
        </w:rPr>
      </w:pPr>
      <w:r>
        <w:rPr>
          <w:rFonts w:ascii="Century" w:hAnsi="Century"/>
          <w:bCs/>
          <w:sz w:val="24"/>
          <w:szCs w:val="24"/>
        </w:rPr>
        <w:t>Chicago, IL 60610</w:t>
      </w:r>
    </w:p>
    <w:p w14:paraId="7C0897AC" w14:textId="77777777" w:rsidR="007648DE" w:rsidRDefault="007648DE" w:rsidP="00AC01EE">
      <w:pPr>
        <w:pStyle w:val="BodyText"/>
        <w:ind w:left="1440"/>
        <w:jc w:val="both"/>
        <w:rPr>
          <w:rFonts w:ascii="Century" w:hAnsi="Century"/>
          <w:bCs/>
          <w:sz w:val="24"/>
          <w:szCs w:val="24"/>
        </w:rPr>
      </w:pPr>
    </w:p>
    <w:p w14:paraId="7AB609E3" w14:textId="77777777" w:rsidR="00472616" w:rsidRDefault="00472616" w:rsidP="00472616">
      <w:pPr>
        <w:pStyle w:val="BodyText"/>
        <w:spacing w:after="240"/>
        <w:jc w:val="both"/>
        <w:rPr>
          <w:rFonts w:ascii="Century" w:hAnsi="Century"/>
          <w:bCs/>
          <w:sz w:val="24"/>
          <w:szCs w:val="24"/>
        </w:rPr>
      </w:pPr>
      <w:r>
        <w:rPr>
          <w:rFonts w:ascii="Century" w:hAnsi="Century"/>
          <w:bCs/>
          <w:sz w:val="24"/>
          <w:szCs w:val="24"/>
        </w:rPr>
        <w:t xml:space="preserve">To help us ensure consumer privacy and security, we will take steps to verify your identity before granting you access to your Personal Information or complying with your request. If you make a request, we may require you to provide one or more pieces of Personal Information, including your: name, date of birth, social security number, email address, telephone number, and/or postal address. We will only use Personal Information provided in a verifiable Consumer request to verify the requester’s identity or authority to make the request. Making a verifiable Consumer request does not require you to create an account with us. </w:t>
      </w:r>
    </w:p>
    <w:p w14:paraId="34A6561B" w14:textId="180BDC74" w:rsidR="00472616" w:rsidRDefault="00472616" w:rsidP="00472616">
      <w:pPr>
        <w:pStyle w:val="BodyText"/>
        <w:spacing w:after="240"/>
        <w:jc w:val="both"/>
        <w:rPr>
          <w:rFonts w:ascii="Century" w:hAnsi="Century"/>
          <w:bCs/>
          <w:sz w:val="24"/>
          <w:szCs w:val="24"/>
        </w:rPr>
      </w:pPr>
      <w:r>
        <w:rPr>
          <w:rFonts w:ascii="Century" w:hAnsi="Century"/>
          <w:bCs/>
          <w:sz w:val="24"/>
          <w:szCs w:val="24"/>
        </w:rPr>
        <w:t xml:space="preserve">When submitting a request, please describe your request with sufficient detail </w:t>
      </w:r>
      <w:r w:rsidR="00F35066">
        <w:rPr>
          <w:rFonts w:ascii="Century" w:hAnsi="Century"/>
          <w:bCs/>
          <w:sz w:val="24"/>
          <w:szCs w:val="24"/>
        </w:rPr>
        <w:t>and provide sufficient identifie</w:t>
      </w:r>
      <w:r w:rsidR="00171BE9">
        <w:rPr>
          <w:rFonts w:ascii="Century" w:hAnsi="Century"/>
          <w:bCs/>
          <w:sz w:val="24"/>
          <w:szCs w:val="24"/>
        </w:rPr>
        <w:t xml:space="preserve">rs </w:t>
      </w:r>
      <w:r>
        <w:rPr>
          <w:rFonts w:ascii="Century" w:hAnsi="Century"/>
          <w:bCs/>
          <w:sz w:val="24"/>
          <w:szCs w:val="24"/>
        </w:rPr>
        <w:t>to allow us to properly understand and process it.</w:t>
      </w:r>
    </w:p>
    <w:p w14:paraId="27F8797C" w14:textId="293BC341" w:rsidR="00472616" w:rsidRDefault="00472616" w:rsidP="00472616">
      <w:pPr>
        <w:pStyle w:val="BodyText"/>
        <w:spacing w:after="240"/>
        <w:jc w:val="both"/>
        <w:rPr>
          <w:rFonts w:ascii="Century" w:hAnsi="Century"/>
          <w:bCs/>
          <w:sz w:val="24"/>
          <w:szCs w:val="24"/>
        </w:rPr>
      </w:pPr>
      <w:r>
        <w:rPr>
          <w:rFonts w:ascii="Century" w:hAnsi="Century"/>
          <w:bCs/>
          <w:sz w:val="24"/>
          <w:szCs w:val="24"/>
        </w:rPr>
        <w:t xml:space="preserve">We do not charge a fee to process and respond to a verifiable Consumer request unless it is manifestly unfounded or excessive. If we determine that a request is manifestly unfounded or excessive, we will alert you to that decision and either charge you a reasonable fee to complete the request or refuse to act on the request. </w:t>
      </w:r>
    </w:p>
    <w:p w14:paraId="58503FA6" w14:textId="51D240D3" w:rsidR="004C3F18" w:rsidRPr="004C3F18" w:rsidRDefault="00B046B2" w:rsidP="004C3F18">
      <w:pPr>
        <w:pStyle w:val="BodyText"/>
        <w:numPr>
          <w:ilvl w:val="0"/>
          <w:numId w:val="9"/>
        </w:numPr>
        <w:spacing w:after="240"/>
        <w:jc w:val="both"/>
        <w:rPr>
          <w:rFonts w:ascii="Century" w:hAnsi="Century"/>
          <w:b/>
          <w:sz w:val="24"/>
          <w:szCs w:val="24"/>
          <w:u w:val="single"/>
        </w:rPr>
      </w:pPr>
      <w:r>
        <w:rPr>
          <w:rFonts w:ascii="Century" w:hAnsi="Century"/>
          <w:b/>
          <w:sz w:val="24"/>
          <w:szCs w:val="24"/>
          <w:u w:val="single"/>
        </w:rPr>
        <w:t>REQUEST</w:t>
      </w:r>
      <w:r w:rsidR="00232BC5">
        <w:rPr>
          <w:rFonts w:ascii="Century" w:hAnsi="Century"/>
          <w:b/>
          <w:sz w:val="24"/>
          <w:szCs w:val="24"/>
          <w:u w:val="single"/>
        </w:rPr>
        <w:t>S</w:t>
      </w:r>
      <w:r>
        <w:rPr>
          <w:rFonts w:ascii="Century" w:hAnsi="Century"/>
          <w:b/>
          <w:sz w:val="24"/>
          <w:szCs w:val="24"/>
          <w:u w:val="single"/>
        </w:rPr>
        <w:t xml:space="preserve"> SUBMITTED THROUGH AN AUTHORIZED AGENT</w:t>
      </w:r>
    </w:p>
    <w:p w14:paraId="2913B6F7" w14:textId="1BEC74CC" w:rsidR="004A22FC" w:rsidRPr="00472616" w:rsidRDefault="00B046B2" w:rsidP="004C3F18">
      <w:pPr>
        <w:pStyle w:val="BodyText"/>
        <w:spacing w:after="240"/>
        <w:jc w:val="both"/>
        <w:rPr>
          <w:rFonts w:ascii="Century" w:hAnsi="Century"/>
          <w:bCs/>
          <w:sz w:val="24"/>
          <w:szCs w:val="24"/>
        </w:rPr>
      </w:pPr>
      <w:r>
        <w:rPr>
          <w:rFonts w:ascii="Century" w:hAnsi="Century"/>
          <w:bCs/>
          <w:sz w:val="24"/>
          <w:szCs w:val="24"/>
        </w:rPr>
        <w:t>On</w:t>
      </w:r>
      <w:r w:rsidR="00232BC5">
        <w:rPr>
          <w:rFonts w:ascii="Century" w:hAnsi="Century"/>
          <w:bCs/>
          <w:sz w:val="24"/>
          <w:szCs w:val="24"/>
        </w:rPr>
        <w:t xml:space="preserve">ly you, or a person legally authorized to act on your behalf, may make a verifiable Consumer request to </w:t>
      </w:r>
      <w:r w:rsidR="005970F9">
        <w:rPr>
          <w:rFonts w:ascii="Century" w:hAnsi="Century"/>
          <w:bCs/>
          <w:sz w:val="24"/>
          <w:szCs w:val="24"/>
        </w:rPr>
        <w:t xml:space="preserve">know, </w:t>
      </w:r>
      <w:r w:rsidR="001E03E0">
        <w:rPr>
          <w:rFonts w:ascii="Century" w:hAnsi="Century"/>
          <w:bCs/>
          <w:sz w:val="24"/>
          <w:szCs w:val="24"/>
        </w:rPr>
        <w:t>delete or correct</w:t>
      </w:r>
      <w:r w:rsidR="005970F9">
        <w:rPr>
          <w:rFonts w:ascii="Century" w:hAnsi="Century"/>
          <w:bCs/>
          <w:sz w:val="24"/>
          <w:szCs w:val="24"/>
        </w:rPr>
        <w:t xml:space="preserve"> your Personal Information. </w:t>
      </w:r>
      <w:proofErr w:type="gramStart"/>
      <w:r w:rsidR="00370C26">
        <w:rPr>
          <w:rFonts w:ascii="Century" w:hAnsi="Century"/>
          <w:bCs/>
          <w:sz w:val="24"/>
          <w:szCs w:val="24"/>
        </w:rPr>
        <w:t>In order for</w:t>
      </w:r>
      <w:proofErr w:type="gramEnd"/>
      <w:r w:rsidR="00370C26">
        <w:rPr>
          <w:rFonts w:ascii="Century" w:hAnsi="Century"/>
          <w:bCs/>
          <w:sz w:val="24"/>
          <w:szCs w:val="24"/>
        </w:rPr>
        <w:t xml:space="preserve"> an authorized agent to make a request on your behalf, </w:t>
      </w:r>
      <w:r w:rsidR="00833E22">
        <w:rPr>
          <w:rFonts w:ascii="Century" w:hAnsi="Century"/>
          <w:bCs/>
          <w:sz w:val="24"/>
          <w:szCs w:val="24"/>
        </w:rPr>
        <w:t>please email or mail</w:t>
      </w:r>
      <w:r w:rsidR="00B936B9">
        <w:rPr>
          <w:rFonts w:ascii="Century" w:hAnsi="Century"/>
          <w:bCs/>
          <w:sz w:val="24"/>
          <w:szCs w:val="24"/>
        </w:rPr>
        <w:t xml:space="preserve"> us a power of attorney or other written authorization authorizing an agent to make a request</w:t>
      </w:r>
      <w:r w:rsidR="00E84784">
        <w:rPr>
          <w:rFonts w:ascii="Century" w:hAnsi="Century"/>
          <w:bCs/>
          <w:sz w:val="24"/>
          <w:szCs w:val="24"/>
        </w:rPr>
        <w:t>.</w:t>
      </w:r>
      <w:r w:rsidR="006C27D7">
        <w:rPr>
          <w:rFonts w:ascii="Century" w:hAnsi="Century"/>
          <w:bCs/>
          <w:sz w:val="24"/>
          <w:szCs w:val="24"/>
        </w:rPr>
        <w:t xml:space="preserve"> </w:t>
      </w:r>
    </w:p>
    <w:p w14:paraId="518F55C5" w14:textId="12718498" w:rsidR="003F0CD9" w:rsidRPr="00464571" w:rsidRDefault="003F0CD9" w:rsidP="003F0CD9">
      <w:pPr>
        <w:pStyle w:val="BodyText"/>
        <w:numPr>
          <w:ilvl w:val="0"/>
          <w:numId w:val="9"/>
        </w:numPr>
        <w:spacing w:after="240"/>
        <w:jc w:val="both"/>
        <w:rPr>
          <w:rFonts w:ascii="Century" w:hAnsi="Century"/>
          <w:b/>
          <w:sz w:val="24"/>
          <w:szCs w:val="24"/>
          <w:u w:val="single"/>
        </w:rPr>
      </w:pPr>
      <w:r w:rsidRPr="00464571">
        <w:rPr>
          <w:rFonts w:ascii="Century" w:hAnsi="Century"/>
          <w:b/>
          <w:sz w:val="24"/>
          <w:szCs w:val="24"/>
          <w:u w:val="single"/>
        </w:rPr>
        <w:t>RIGHT TO OPT-OUT OF THE SALE O</w:t>
      </w:r>
      <w:r w:rsidR="00D91E1F" w:rsidRPr="00464571">
        <w:rPr>
          <w:rFonts w:ascii="Century" w:hAnsi="Century"/>
          <w:b/>
          <w:sz w:val="24"/>
          <w:szCs w:val="24"/>
          <w:u w:val="single"/>
        </w:rPr>
        <w:t>F PERSONAL INFORMATION</w:t>
      </w:r>
    </w:p>
    <w:p w14:paraId="2F306CFB" w14:textId="323A2776" w:rsidR="00D91E1F" w:rsidRPr="00DE7ABE" w:rsidRDefault="00D91E1F" w:rsidP="00D91E1F">
      <w:pPr>
        <w:pStyle w:val="BodyText"/>
        <w:spacing w:after="240"/>
        <w:ind w:left="100"/>
        <w:jc w:val="both"/>
        <w:rPr>
          <w:rFonts w:ascii="Century" w:hAnsi="Century"/>
          <w:bCs/>
          <w:sz w:val="24"/>
          <w:szCs w:val="24"/>
        </w:rPr>
      </w:pPr>
      <w:r>
        <w:rPr>
          <w:rFonts w:ascii="Century" w:hAnsi="Century"/>
          <w:bCs/>
          <w:sz w:val="24"/>
          <w:szCs w:val="24"/>
        </w:rPr>
        <w:t xml:space="preserve">You have the right to </w:t>
      </w:r>
      <w:proofErr w:type="gramStart"/>
      <w:r>
        <w:rPr>
          <w:rFonts w:ascii="Century" w:hAnsi="Century"/>
          <w:bCs/>
          <w:sz w:val="24"/>
          <w:szCs w:val="24"/>
        </w:rPr>
        <w:t>opt-out</w:t>
      </w:r>
      <w:proofErr w:type="gramEnd"/>
      <w:r>
        <w:rPr>
          <w:rFonts w:ascii="Century" w:hAnsi="Century"/>
          <w:bCs/>
          <w:sz w:val="24"/>
          <w:szCs w:val="24"/>
        </w:rPr>
        <w:t xml:space="preserve"> of the sale of your Personal Information. We do not sell Personal Information and will not </w:t>
      </w:r>
      <w:r w:rsidR="007635C2">
        <w:rPr>
          <w:rFonts w:ascii="Century" w:hAnsi="Century"/>
          <w:bCs/>
          <w:sz w:val="24"/>
          <w:szCs w:val="24"/>
        </w:rPr>
        <w:t xml:space="preserve">in the future </w:t>
      </w:r>
      <w:r>
        <w:rPr>
          <w:rFonts w:ascii="Century" w:hAnsi="Century"/>
          <w:bCs/>
          <w:sz w:val="24"/>
          <w:szCs w:val="24"/>
        </w:rPr>
        <w:t xml:space="preserve">sell </w:t>
      </w:r>
      <w:r w:rsidR="007635C2">
        <w:rPr>
          <w:rFonts w:ascii="Century" w:hAnsi="Century"/>
          <w:bCs/>
          <w:sz w:val="24"/>
          <w:szCs w:val="24"/>
        </w:rPr>
        <w:t xml:space="preserve">your </w:t>
      </w:r>
      <w:r>
        <w:rPr>
          <w:rFonts w:ascii="Century" w:hAnsi="Century"/>
          <w:bCs/>
          <w:sz w:val="24"/>
          <w:szCs w:val="24"/>
        </w:rPr>
        <w:t>Personal Information without providing you with prior notice and an opportunity to opt-out.</w:t>
      </w:r>
    </w:p>
    <w:p w14:paraId="7489F04D" w14:textId="5234B39E" w:rsidR="00D91E1F" w:rsidRPr="00294732" w:rsidRDefault="00416726" w:rsidP="00416726">
      <w:pPr>
        <w:pStyle w:val="BodyText"/>
        <w:numPr>
          <w:ilvl w:val="0"/>
          <w:numId w:val="9"/>
        </w:numPr>
        <w:spacing w:after="240"/>
        <w:jc w:val="both"/>
        <w:rPr>
          <w:rFonts w:ascii="Century" w:hAnsi="Century"/>
          <w:b/>
          <w:sz w:val="24"/>
          <w:szCs w:val="24"/>
          <w:u w:val="single"/>
        </w:rPr>
      </w:pPr>
      <w:r w:rsidRPr="00294732">
        <w:rPr>
          <w:rFonts w:ascii="Century" w:hAnsi="Century"/>
          <w:b/>
          <w:sz w:val="24"/>
          <w:szCs w:val="24"/>
          <w:u w:val="single"/>
        </w:rPr>
        <w:t>RIGHT TO NON-DISCRIMINATION FOR THE EXERCISE OF YOUR PRIVACY RIGHTS</w:t>
      </w:r>
    </w:p>
    <w:p w14:paraId="6D4EABA7" w14:textId="70B5997C" w:rsidR="0056206E" w:rsidRDefault="00C00C04" w:rsidP="0056206E">
      <w:pPr>
        <w:pStyle w:val="BodyText"/>
        <w:spacing w:after="240"/>
        <w:jc w:val="both"/>
        <w:rPr>
          <w:rFonts w:ascii="Century" w:hAnsi="Century"/>
          <w:bCs/>
          <w:sz w:val="24"/>
          <w:szCs w:val="24"/>
        </w:rPr>
      </w:pPr>
      <w:r>
        <w:rPr>
          <w:rFonts w:ascii="Century" w:hAnsi="Century"/>
          <w:bCs/>
          <w:sz w:val="24"/>
          <w:szCs w:val="24"/>
        </w:rPr>
        <w:t xml:space="preserve">You have the right not to receive discriminatory treatment </w:t>
      </w:r>
      <w:r w:rsidR="00383000">
        <w:rPr>
          <w:rFonts w:ascii="Century" w:hAnsi="Century"/>
          <w:bCs/>
          <w:sz w:val="24"/>
          <w:szCs w:val="24"/>
        </w:rPr>
        <w:t>by us for exercising the privacy</w:t>
      </w:r>
      <w:r w:rsidR="008C4C4C">
        <w:rPr>
          <w:rFonts w:ascii="Century" w:hAnsi="Century"/>
          <w:bCs/>
          <w:sz w:val="24"/>
          <w:szCs w:val="24"/>
        </w:rPr>
        <w:t xml:space="preserve"> rights</w:t>
      </w:r>
      <w:r>
        <w:rPr>
          <w:rFonts w:ascii="Century" w:hAnsi="Century"/>
          <w:bCs/>
          <w:sz w:val="24"/>
          <w:szCs w:val="24"/>
        </w:rPr>
        <w:t xml:space="preserve"> conferred by the Privacy Act. </w:t>
      </w:r>
      <w:r w:rsidR="00A51F4E">
        <w:rPr>
          <w:rFonts w:ascii="Century" w:hAnsi="Century"/>
          <w:bCs/>
          <w:sz w:val="24"/>
          <w:szCs w:val="24"/>
        </w:rPr>
        <w:t>Discriminatory treatment includes, but is not limited to</w:t>
      </w:r>
      <w:r w:rsidR="00533B1E">
        <w:rPr>
          <w:rFonts w:ascii="Century" w:hAnsi="Century"/>
          <w:bCs/>
          <w:sz w:val="24"/>
          <w:szCs w:val="24"/>
        </w:rPr>
        <w:t>:</w:t>
      </w:r>
    </w:p>
    <w:p w14:paraId="465694FD" w14:textId="40CF14E0" w:rsidR="00383000" w:rsidRDefault="00383000" w:rsidP="00383000">
      <w:pPr>
        <w:pStyle w:val="BodyText"/>
        <w:numPr>
          <w:ilvl w:val="0"/>
          <w:numId w:val="10"/>
        </w:numPr>
        <w:spacing w:after="240"/>
        <w:jc w:val="both"/>
        <w:rPr>
          <w:rFonts w:ascii="Century" w:hAnsi="Century"/>
          <w:bCs/>
          <w:sz w:val="24"/>
          <w:szCs w:val="24"/>
        </w:rPr>
      </w:pPr>
      <w:r>
        <w:rPr>
          <w:rFonts w:ascii="Century" w:hAnsi="Century"/>
          <w:bCs/>
          <w:sz w:val="24"/>
          <w:szCs w:val="24"/>
        </w:rPr>
        <w:t xml:space="preserve">Denying </w:t>
      </w:r>
      <w:proofErr w:type="gramStart"/>
      <w:r>
        <w:rPr>
          <w:rFonts w:ascii="Century" w:hAnsi="Century"/>
          <w:bCs/>
          <w:sz w:val="24"/>
          <w:szCs w:val="24"/>
        </w:rPr>
        <w:t>you</w:t>
      </w:r>
      <w:proofErr w:type="gramEnd"/>
      <w:r>
        <w:rPr>
          <w:rFonts w:ascii="Century" w:hAnsi="Century"/>
          <w:bCs/>
          <w:sz w:val="24"/>
          <w:szCs w:val="24"/>
        </w:rPr>
        <w:t xml:space="preserve"> goods or </w:t>
      </w:r>
      <w:proofErr w:type="gramStart"/>
      <w:r>
        <w:rPr>
          <w:rFonts w:ascii="Century" w:hAnsi="Century"/>
          <w:bCs/>
          <w:sz w:val="24"/>
          <w:szCs w:val="24"/>
        </w:rPr>
        <w:t>services;</w:t>
      </w:r>
      <w:proofErr w:type="gramEnd"/>
    </w:p>
    <w:p w14:paraId="0F9BDDBE" w14:textId="75D2415C" w:rsidR="00383000" w:rsidRDefault="00383000" w:rsidP="00383000">
      <w:pPr>
        <w:pStyle w:val="BodyText"/>
        <w:numPr>
          <w:ilvl w:val="0"/>
          <w:numId w:val="10"/>
        </w:numPr>
        <w:spacing w:after="240"/>
        <w:jc w:val="both"/>
        <w:rPr>
          <w:rFonts w:ascii="Century" w:hAnsi="Century"/>
          <w:bCs/>
          <w:sz w:val="24"/>
          <w:szCs w:val="24"/>
        </w:rPr>
      </w:pPr>
      <w:r>
        <w:rPr>
          <w:rFonts w:ascii="Century" w:hAnsi="Century"/>
          <w:bCs/>
          <w:sz w:val="24"/>
          <w:szCs w:val="24"/>
        </w:rPr>
        <w:lastRenderedPageBreak/>
        <w:t xml:space="preserve">Charging you different prices or rates for goods or services, including through the use of discounts or other benefits or imposing </w:t>
      </w:r>
      <w:proofErr w:type="gramStart"/>
      <w:r>
        <w:rPr>
          <w:rFonts w:ascii="Century" w:hAnsi="Century"/>
          <w:bCs/>
          <w:sz w:val="24"/>
          <w:szCs w:val="24"/>
        </w:rPr>
        <w:t>penalties;</w:t>
      </w:r>
      <w:proofErr w:type="gramEnd"/>
    </w:p>
    <w:p w14:paraId="24A8E943" w14:textId="3E9083C6" w:rsidR="00383000" w:rsidRDefault="00383000" w:rsidP="00383000">
      <w:pPr>
        <w:pStyle w:val="BodyText"/>
        <w:numPr>
          <w:ilvl w:val="0"/>
          <w:numId w:val="10"/>
        </w:numPr>
        <w:spacing w:after="240"/>
        <w:jc w:val="both"/>
        <w:rPr>
          <w:rFonts w:ascii="Century" w:hAnsi="Century"/>
          <w:bCs/>
          <w:sz w:val="24"/>
          <w:szCs w:val="24"/>
        </w:rPr>
      </w:pPr>
      <w:r>
        <w:rPr>
          <w:rFonts w:ascii="Century" w:hAnsi="Century"/>
          <w:bCs/>
          <w:sz w:val="24"/>
          <w:szCs w:val="24"/>
        </w:rPr>
        <w:t>Providing a different level or quality of goods or services to you</w:t>
      </w:r>
      <w:r w:rsidR="00E645DB">
        <w:rPr>
          <w:rFonts w:ascii="Century" w:hAnsi="Century"/>
          <w:bCs/>
          <w:sz w:val="24"/>
          <w:szCs w:val="24"/>
        </w:rPr>
        <w:t>;</w:t>
      </w:r>
      <w:r w:rsidR="00E74BC8">
        <w:rPr>
          <w:rFonts w:ascii="Century" w:hAnsi="Century"/>
          <w:bCs/>
          <w:sz w:val="24"/>
          <w:szCs w:val="24"/>
        </w:rPr>
        <w:t xml:space="preserve"> or</w:t>
      </w:r>
    </w:p>
    <w:p w14:paraId="6EF157C7" w14:textId="2EC94F17" w:rsidR="00E645DB" w:rsidRDefault="00E645DB" w:rsidP="00383000">
      <w:pPr>
        <w:pStyle w:val="BodyText"/>
        <w:numPr>
          <w:ilvl w:val="0"/>
          <w:numId w:val="10"/>
        </w:numPr>
        <w:spacing w:after="240"/>
        <w:jc w:val="both"/>
        <w:rPr>
          <w:rFonts w:ascii="Century" w:hAnsi="Century"/>
          <w:bCs/>
          <w:sz w:val="24"/>
          <w:szCs w:val="24"/>
        </w:rPr>
      </w:pPr>
      <w:r>
        <w:rPr>
          <w:rFonts w:ascii="Century" w:hAnsi="Century"/>
          <w:bCs/>
          <w:sz w:val="24"/>
          <w:szCs w:val="24"/>
        </w:rPr>
        <w:t xml:space="preserve">Suggesting that </w:t>
      </w:r>
      <w:proofErr w:type="gramStart"/>
      <w:r>
        <w:rPr>
          <w:rFonts w:ascii="Century" w:hAnsi="Century"/>
          <w:bCs/>
          <w:sz w:val="24"/>
          <w:szCs w:val="24"/>
        </w:rPr>
        <w:t>you will</w:t>
      </w:r>
      <w:proofErr w:type="gramEnd"/>
      <w:r>
        <w:rPr>
          <w:rFonts w:ascii="Century" w:hAnsi="Century"/>
          <w:bCs/>
          <w:sz w:val="24"/>
          <w:szCs w:val="24"/>
        </w:rPr>
        <w:t xml:space="preserve"> receive a different price or rate for goods or services or a different level or quality of goods or services</w:t>
      </w:r>
      <w:r w:rsidR="00E74BC8">
        <w:rPr>
          <w:rFonts w:ascii="Century" w:hAnsi="Century"/>
          <w:bCs/>
          <w:sz w:val="24"/>
          <w:szCs w:val="24"/>
        </w:rPr>
        <w:t>.</w:t>
      </w:r>
    </w:p>
    <w:p w14:paraId="7B1C6DC3" w14:textId="23D19433" w:rsidR="00A70A2D" w:rsidRPr="00766828" w:rsidRDefault="00814C0F" w:rsidP="009F2B96">
      <w:pPr>
        <w:pStyle w:val="BodyText"/>
        <w:spacing w:after="240"/>
        <w:jc w:val="both"/>
        <w:rPr>
          <w:rFonts w:ascii="Century" w:hAnsi="Century"/>
          <w:b/>
          <w:sz w:val="24"/>
          <w:szCs w:val="24"/>
          <w:u w:val="single"/>
        </w:rPr>
      </w:pPr>
      <w:r w:rsidRPr="00766828">
        <w:rPr>
          <w:rFonts w:ascii="Century" w:hAnsi="Century"/>
          <w:b/>
          <w:sz w:val="24"/>
          <w:szCs w:val="24"/>
          <w:u w:val="single"/>
        </w:rPr>
        <w:t xml:space="preserve">CHANGES TO PRIVACY </w:t>
      </w:r>
      <w:r w:rsidR="005A1A16">
        <w:rPr>
          <w:rFonts w:ascii="Century" w:hAnsi="Century"/>
          <w:b/>
          <w:sz w:val="24"/>
          <w:szCs w:val="24"/>
          <w:u w:val="single"/>
        </w:rPr>
        <w:t>POLICY</w:t>
      </w:r>
    </w:p>
    <w:p w14:paraId="255A1885" w14:textId="7E93CC95" w:rsidR="00814C0F" w:rsidRDefault="00814C0F" w:rsidP="009F2B96">
      <w:pPr>
        <w:pStyle w:val="BodyText"/>
        <w:spacing w:after="240"/>
        <w:jc w:val="both"/>
        <w:rPr>
          <w:rFonts w:ascii="Century" w:hAnsi="Century"/>
          <w:bCs/>
          <w:sz w:val="24"/>
          <w:szCs w:val="24"/>
        </w:rPr>
      </w:pPr>
      <w:r>
        <w:rPr>
          <w:rFonts w:ascii="Century" w:hAnsi="Century"/>
          <w:bCs/>
          <w:sz w:val="24"/>
          <w:szCs w:val="24"/>
        </w:rPr>
        <w:t xml:space="preserve">We reserve the right to amend this </w:t>
      </w:r>
      <w:r w:rsidR="005A1A16">
        <w:rPr>
          <w:rFonts w:ascii="Century" w:hAnsi="Century"/>
          <w:bCs/>
          <w:sz w:val="24"/>
          <w:szCs w:val="24"/>
        </w:rPr>
        <w:t>Policy</w:t>
      </w:r>
      <w:r>
        <w:rPr>
          <w:rFonts w:ascii="Century" w:hAnsi="Century"/>
          <w:bCs/>
          <w:sz w:val="24"/>
          <w:szCs w:val="24"/>
        </w:rPr>
        <w:t xml:space="preserve"> from time to time at our discretion </w:t>
      </w:r>
      <w:r w:rsidR="006B68A3">
        <w:rPr>
          <w:rFonts w:ascii="Century" w:hAnsi="Century"/>
          <w:bCs/>
          <w:sz w:val="24"/>
          <w:szCs w:val="24"/>
        </w:rPr>
        <w:t xml:space="preserve">and/or to comply with changes in the law. When we make changes to the </w:t>
      </w:r>
      <w:r w:rsidR="005A1A16">
        <w:rPr>
          <w:rFonts w:ascii="Century" w:hAnsi="Century"/>
          <w:bCs/>
          <w:sz w:val="24"/>
          <w:szCs w:val="24"/>
        </w:rPr>
        <w:t>Policy,</w:t>
      </w:r>
      <w:r w:rsidR="008621EB">
        <w:rPr>
          <w:rFonts w:ascii="Century" w:hAnsi="Century"/>
          <w:bCs/>
          <w:sz w:val="24"/>
          <w:szCs w:val="24"/>
        </w:rPr>
        <w:t xml:space="preserve"> we will post the updated </w:t>
      </w:r>
      <w:r w:rsidR="005A1A16">
        <w:rPr>
          <w:rFonts w:ascii="Century" w:hAnsi="Century"/>
          <w:bCs/>
          <w:sz w:val="24"/>
          <w:szCs w:val="24"/>
        </w:rPr>
        <w:t>Policy</w:t>
      </w:r>
      <w:r w:rsidR="008621EB">
        <w:rPr>
          <w:rFonts w:ascii="Century" w:hAnsi="Century"/>
          <w:bCs/>
          <w:sz w:val="24"/>
          <w:szCs w:val="24"/>
        </w:rPr>
        <w:t xml:space="preserve"> on our website</w:t>
      </w:r>
      <w:r w:rsidR="00766828">
        <w:rPr>
          <w:rFonts w:ascii="Century" w:hAnsi="Century"/>
          <w:bCs/>
          <w:sz w:val="24"/>
          <w:szCs w:val="24"/>
        </w:rPr>
        <w:t xml:space="preserve"> </w:t>
      </w:r>
      <w:r w:rsidR="00214AA4">
        <w:rPr>
          <w:rFonts w:ascii="Century" w:hAnsi="Century"/>
          <w:bCs/>
          <w:sz w:val="24"/>
          <w:szCs w:val="24"/>
        </w:rPr>
        <w:t xml:space="preserve">at </w:t>
      </w:r>
      <w:hyperlink r:id="rId11" w:history="1">
        <w:r w:rsidR="00EE469B" w:rsidRPr="00CA589B">
          <w:rPr>
            <w:rStyle w:val="Hyperlink"/>
            <w:rFonts w:ascii="Century" w:hAnsi="Century"/>
            <w:bCs/>
            <w:sz w:val="24"/>
            <w:szCs w:val="24"/>
          </w:rPr>
          <w:t>www.mandarichlaw.com</w:t>
        </w:r>
      </w:hyperlink>
      <w:r w:rsidR="00EE469B">
        <w:rPr>
          <w:rFonts w:ascii="Century" w:hAnsi="Century"/>
          <w:bCs/>
          <w:sz w:val="24"/>
          <w:szCs w:val="24"/>
        </w:rPr>
        <w:t xml:space="preserve"> </w:t>
      </w:r>
      <w:r w:rsidR="00214AA4">
        <w:rPr>
          <w:rFonts w:ascii="Century" w:hAnsi="Century"/>
          <w:bCs/>
          <w:sz w:val="24"/>
          <w:szCs w:val="24"/>
        </w:rPr>
        <w:t xml:space="preserve"> </w:t>
      </w:r>
      <w:r w:rsidR="00766828">
        <w:rPr>
          <w:rFonts w:ascii="Century" w:hAnsi="Century"/>
          <w:bCs/>
          <w:sz w:val="24"/>
          <w:szCs w:val="24"/>
        </w:rPr>
        <w:t xml:space="preserve">and/or mail an updated </w:t>
      </w:r>
      <w:r w:rsidR="005A1A16">
        <w:rPr>
          <w:rFonts w:ascii="Century" w:hAnsi="Century"/>
          <w:bCs/>
          <w:sz w:val="24"/>
          <w:szCs w:val="24"/>
        </w:rPr>
        <w:t>Policy</w:t>
      </w:r>
      <w:r w:rsidR="00766828">
        <w:rPr>
          <w:rFonts w:ascii="Century" w:hAnsi="Century"/>
          <w:bCs/>
          <w:sz w:val="24"/>
          <w:szCs w:val="24"/>
        </w:rPr>
        <w:t xml:space="preserve"> to you.</w:t>
      </w:r>
    </w:p>
    <w:p w14:paraId="751D5657" w14:textId="131C27A8" w:rsidR="00C30D52" w:rsidRPr="00596A6C" w:rsidRDefault="00596A6C" w:rsidP="009F2B96">
      <w:pPr>
        <w:pStyle w:val="BodyText"/>
        <w:spacing w:after="240"/>
        <w:jc w:val="both"/>
        <w:rPr>
          <w:rFonts w:ascii="Century" w:hAnsi="Century"/>
          <w:b/>
          <w:sz w:val="24"/>
          <w:szCs w:val="24"/>
          <w:u w:val="single"/>
        </w:rPr>
      </w:pPr>
      <w:r w:rsidRPr="00596A6C">
        <w:rPr>
          <w:rFonts w:ascii="Century" w:hAnsi="Century"/>
          <w:b/>
          <w:sz w:val="24"/>
          <w:szCs w:val="24"/>
          <w:u w:val="single"/>
        </w:rPr>
        <w:t>QUESTIONS OR CONCERNS</w:t>
      </w:r>
    </w:p>
    <w:p w14:paraId="07727A22" w14:textId="24E1E095" w:rsidR="00222631" w:rsidRDefault="006C01E5" w:rsidP="0081171A">
      <w:pPr>
        <w:pStyle w:val="BodyText"/>
        <w:spacing w:after="240"/>
        <w:jc w:val="both"/>
        <w:rPr>
          <w:rFonts w:ascii="Century" w:hAnsi="Century"/>
          <w:bCs/>
          <w:sz w:val="24"/>
          <w:szCs w:val="24"/>
        </w:rPr>
      </w:pPr>
      <w:r>
        <w:rPr>
          <w:rFonts w:ascii="Century" w:hAnsi="Century"/>
          <w:bCs/>
          <w:sz w:val="24"/>
          <w:szCs w:val="24"/>
        </w:rPr>
        <w:t xml:space="preserve">If you have any questions or concerns about this </w:t>
      </w:r>
      <w:r w:rsidR="005A1A16">
        <w:rPr>
          <w:rFonts w:ascii="Century" w:hAnsi="Century"/>
          <w:bCs/>
          <w:sz w:val="24"/>
          <w:szCs w:val="24"/>
        </w:rPr>
        <w:t>Policy</w:t>
      </w:r>
      <w:r>
        <w:rPr>
          <w:rFonts w:ascii="Century" w:hAnsi="Century"/>
          <w:bCs/>
          <w:sz w:val="24"/>
          <w:szCs w:val="24"/>
        </w:rPr>
        <w:t xml:space="preserve"> </w:t>
      </w:r>
      <w:r w:rsidR="00622B4B">
        <w:rPr>
          <w:rFonts w:ascii="Century" w:hAnsi="Century"/>
          <w:bCs/>
          <w:sz w:val="24"/>
          <w:szCs w:val="24"/>
        </w:rPr>
        <w:t>or our privacy practices</w:t>
      </w:r>
      <w:r w:rsidR="005654C3">
        <w:rPr>
          <w:rFonts w:ascii="Century" w:hAnsi="Century"/>
          <w:bCs/>
          <w:sz w:val="24"/>
          <w:szCs w:val="24"/>
        </w:rPr>
        <w:t xml:space="preserve">, </w:t>
      </w:r>
      <w:r>
        <w:rPr>
          <w:rFonts w:ascii="Century" w:hAnsi="Century"/>
          <w:bCs/>
          <w:sz w:val="24"/>
          <w:szCs w:val="24"/>
        </w:rPr>
        <w:t>or</w:t>
      </w:r>
      <w:r w:rsidR="005654C3">
        <w:rPr>
          <w:rFonts w:ascii="Century" w:hAnsi="Century"/>
          <w:bCs/>
          <w:sz w:val="24"/>
          <w:szCs w:val="24"/>
        </w:rPr>
        <w:t xml:space="preserve"> if you</w:t>
      </w:r>
      <w:r>
        <w:rPr>
          <w:rFonts w:ascii="Century" w:hAnsi="Century"/>
          <w:bCs/>
          <w:sz w:val="24"/>
          <w:szCs w:val="24"/>
        </w:rPr>
        <w:t xml:space="preserve"> would like to</w:t>
      </w:r>
      <w:r w:rsidR="00214AA4">
        <w:rPr>
          <w:rFonts w:ascii="Century" w:hAnsi="Century"/>
          <w:bCs/>
          <w:sz w:val="24"/>
          <w:szCs w:val="24"/>
        </w:rPr>
        <w:t xml:space="preserve"> request that this </w:t>
      </w:r>
      <w:r w:rsidR="005A1A16">
        <w:rPr>
          <w:rFonts w:ascii="Century" w:hAnsi="Century"/>
          <w:bCs/>
          <w:sz w:val="24"/>
          <w:szCs w:val="24"/>
        </w:rPr>
        <w:t>Policy</w:t>
      </w:r>
      <w:r w:rsidR="00214AA4">
        <w:rPr>
          <w:rFonts w:ascii="Century" w:hAnsi="Century"/>
          <w:bCs/>
          <w:sz w:val="24"/>
          <w:szCs w:val="24"/>
        </w:rPr>
        <w:t xml:space="preserve"> be provided in an alternative format, please email us at </w:t>
      </w:r>
      <w:r w:rsidR="00DE57E1">
        <w:rPr>
          <w:rFonts w:ascii="Century" w:hAnsi="Century"/>
          <w:bCs/>
          <w:sz w:val="24"/>
          <w:szCs w:val="24"/>
        </w:rPr>
        <w:t>info@mandarichlaw.com</w:t>
      </w:r>
      <w:r w:rsidR="006735DA" w:rsidRPr="006735DA">
        <w:rPr>
          <w:rStyle w:val="Hyperlink"/>
          <w:rFonts w:ascii="Century" w:hAnsi="Century"/>
          <w:bCs/>
          <w:color w:val="000000" w:themeColor="text1"/>
          <w:sz w:val="24"/>
          <w:szCs w:val="24"/>
          <w:u w:val="none"/>
        </w:rPr>
        <w:t xml:space="preserve"> or call us at </w:t>
      </w:r>
      <w:r w:rsidR="0060760E">
        <w:rPr>
          <w:rFonts w:ascii="Century" w:hAnsi="Century"/>
          <w:bCs/>
          <w:sz w:val="24"/>
          <w:szCs w:val="24"/>
        </w:rPr>
        <w:t>855-441-5983</w:t>
      </w:r>
      <w:r w:rsidR="008B6FBE">
        <w:rPr>
          <w:rFonts w:ascii="Century" w:hAnsi="Century"/>
          <w:bCs/>
          <w:sz w:val="24"/>
          <w:szCs w:val="24"/>
        </w:rPr>
        <w:t>, Monday through Friday 7:00 a.m. to 7:00 p.m. CST</w:t>
      </w:r>
      <w:r w:rsidR="0081171A">
        <w:rPr>
          <w:rFonts w:ascii="Century" w:hAnsi="Century"/>
          <w:bCs/>
          <w:sz w:val="24"/>
          <w:szCs w:val="24"/>
        </w:rPr>
        <w:t xml:space="preserve">. </w:t>
      </w:r>
    </w:p>
    <w:p w14:paraId="7BA35967" w14:textId="77777777" w:rsidR="00596A6C" w:rsidRPr="0081171A" w:rsidRDefault="00596A6C" w:rsidP="0081171A">
      <w:pPr>
        <w:pStyle w:val="BodyText"/>
        <w:spacing w:after="240"/>
        <w:jc w:val="both"/>
        <w:rPr>
          <w:rFonts w:ascii="Century" w:hAnsi="Century"/>
          <w:bCs/>
          <w:sz w:val="24"/>
          <w:szCs w:val="24"/>
        </w:rPr>
      </w:pPr>
    </w:p>
    <w:sectPr w:rsidR="00596A6C" w:rsidRPr="0081171A">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B3AED" w14:textId="77777777" w:rsidR="001A6543" w:rsidRDefault="001A6543" w:rsidP="00EA6EEC">
      <w:pPr>
        <w:spacing w:after="0" w:line="240" w:lineRule="auto"/>
      </w:pPr>
      <w:r>
        <w:separator/>
      </w:r>
    </w:p>
  </w:endnote>
  <w:endnote w:type="continuationSeparator" w:id="0">
    <w:p w14:paraId="7C446762" w14:textId="77777777" w:rsidR="001A6543" w:rsidRDefault="001A6543" w:rsidP="00EA6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382EB" w14:textId="59B6FC02" w:rsidR="00EA6EEC" w:rsidRDefault="00EA6EEC">
    <w:pPr>
      <w:pStyle w:val="Footer"/>
      <w:jc w:val="center"/>
    </w:pPr>
  </w:p>
  <w:p w14:paraId="3E08C2B8" w14:textId="77777777" w:rsidR="00EA6EEC" w:rsidRDefault="00EA6E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47804" w14:textId="77777777" w:rsidR="001A6543" w:rsidRDefault="001A6543" w:rsidP="00EA6EEC">
      <w:pPr>
        <w:spacing w:after="0" w:line="240" w:lineRule="auto"/>
      </w:pPr>
      <w:r>
        <w:separator/>
      </w:r>
    </w:p>
  </w:footnote>
  <w:footnote w:type="continuationSeparator" w:id="0">
    <w:p w14:paraId="13A31616" w14:textId="77777777" w:rsidR="001A6543" w:rsidRDefault="001A6543" w:rsidP="00EA6E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240B3"/>
    <w:multiLevelType w:val="hybridMultilevel"/>
    <w:tmpl w:val="9A7E7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034C40"/>
    <w:multiLevelType w:val="hybridMultilevel"/>
    <w:tmpl w:val="B34C14C0"/>
    <w:lvl w:ilvl="0" w:tplc="9D1E0C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24A16D0"/>
    <w:multiLevelType w:val="hybridMultilevel"/>
    <w:tmpl w:val="C816AAB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2C835CCE"/>
    <w:multiLevelType w:val="hybridMultilevel"/>
    <w:tmpl w:val="27C4FC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1B4EA2"/>
    <w:multiLevelType w:val="hybridMultilevel"/>
    <w:tmpl w:val="AB1CFC2E"/>
    <w:lvl w:ilvl="0" w:tplc="04090001">
      <w:start w:val="1"/>
      <w:numFmt w:val="bullet"/>
      <w:lvlText w:val=""/>
      <w:lvlJc w:val="left"/>
      <w:pPr>
        <w:ind w:left="460" w:hanging="360"/>
      </w:pPr>
      <w:rPr>
        <w:rFonts w:ascii="Symbol" w:hAnsi="Symbol"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5" w15:restartNumberingAfterBreak="0">
    <w:nsid w:val="35927250"/>
    <w:multiLevelType w:val="hybridMultilevel"/>
    <w:tmpl w:val="7C206692"/>
    <w:lvl w:ilvl="0" w:tplc="88B4FBB8">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6" w15:restartNumberingAfterBreak="0">
    <w:nsid w:val="5A484090"/>
    <w:multiLevelType w:val="hybridMultilevel"/>
    <w:tmpl w:val="32D8D07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7" w15:restartNumberingAfterBreak="0">
    <w:nsid w:val="69342A82"/>
    <w:multiLevelType w:val="hybridMultilevel"/>
    <w:tmpl w:val="6BEEEB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DE76D5"/>
    <w:multiLevelType w:val="hybridMultilevel"/>
    <w:tmpl w:val="47E231E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9" w15:restartNumberingAfterBreak="0">
    <w:nsid w:val="72C12806"/>
    <w:multiLevelType w:val="hybridMultilevel"/>
    <w:tmpl w:val="7EB8FE98"/>
    <w:lvl w:ilvl="0" w:tplc="70E0A0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29351741">
    <w:abstractNumId w:val="4"/>
  </w:num>
  <w:num w:numId="2" w16cid:durableId="1381395054">
    <w:abstractNumId w:val="6"/>
  </w:num>
  <w:num w:numId="3" w16cid:durableId="1609240655">
    <w:abstractNumId w:val="8"/>
  </w:num>
  <w:num w:numId="4" w16cid:durableId="2087068597">
    <w:abstractNumId w:val="2"/>
  </w:num>
  <w:num w:numId="5" w16cid:durableId="1777208916">
    <w:abstractNumId w:val="1"/>
  </w:num>
  <w:num w:numId="6" w16cid:durableId="9383139">
    <w:abstractNumId w:val="5"/>
  </w:num>
  <w:num w:numId="7" w16cid:durableId="292448404">
    <w:abstractNumId w:val="9"/>
  </w:num>
  <w:num w:numId="8" w16cid:durableId="1134523800">
    <w:abstractNumId w:val="3"/>
  </w:num>
  <w:num w:numId="9" w16cid:durableId="1797404419">
    <w:abstractNumId w:val="7"/>
  </w:num>
  <w:num w:numId="10" w16cid:durableId="665136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F07"/>
    <w:rsid w:val="000014F5"/>
    <w:rsid w:val="00005580"/>
    <w:rsid w:val="000124AB"/>
    <w:rsid w:val="00012A1C"/>
    <w:rsid w:val="00017491"/>
    <w:rsid w:val="00042F9A"/>
    <w:rsid w:val="00054E5A"/>
    <w:rsid w:val="00063FB1"/>
    <w:rsid w:val="00074075"/>
    <w:rsid w:val="00086AFC"/>
    <w:rsid w:val="000A2D39"/>
    <w:rsid w:val="000D11F5"/>
    <w:rsid w:val="000F49B3"/>
    <w:rsid w:val="000F5CEE"/>
    <w:rsid w:val="00101CCF"/>
    <w:rsid w:val="0010284E"/>
    <w:rsid w:val="001041FE"/>
    <w:rsid w:val="001211FE"/>
    <w:rsid w:val="0014486A"/>
    <w:rsid w:val="00162E5D"/>
    <w:rsid w:val="00171BE9"/>
    <w:rsid w:val="00180592"/>
    <w:rsid w:val="00192D15"/>
    <w:rsid w:val="001A1F0B"/>
    <w:rsid w:val="001A598B"/>
    <w:rsid w:val="001A6543"/>
    <w:rsid w:val="001A7E41"/>
    <w:rsid w:val="001E01B8"/>
    <w:rsid w:val="001E03E0"/>
    <w:rsid w:val="00214AA4"/>
    <w:rsid w:val="00216207"/>
    <w:rsid w:val="00222631"/>
    <w:rsid w:val="00232BC5"/>
    <w:rsid w:val="00242E65"/>
    <w:rsid w:val="00262028"/>
    <w:rsid w:val="00281C94"/>
    <w:rsid w:val="002877FE"/>
    <w:rsid w:val="00291B69"/>
    <w:rsid w:val="00294732"/>
    <w:rsid w:val="002A0E7B"/>
    <w:rsid w:val="002A7BBD"/>
    <w:rsid w:val="002F00B1"/>
    <w:rsid w:val="002F128D"/>
    <w:rsid w:val="002F2F20"/>
    <w:rsid w:val="0030036E"/>
    <w:rsid w:val="003042C2"/>
    <w:rsid w:val="00362C85"/>
    <w:rsid w:val="00370C26"/>
    <w:rsid w:val="00383000"/>
    <w:rsid w:val="003A3F09"/>
    <w:rsid w:val="003C5A7E"/>
    <w:rsid w:val="003F0523"/>
    <w:rsid w:val="003F0CD9"/>
    <w:rsid w:val="003F3208"/>
    <w:rsid w:val="003F55D1"/>
    <w:rsid w:val="00406CDD"/>
    <w:rsid w:val="00416726"/>
    <w:rsid w:val="00425367"/>
    <w:rsid w:val="00451964"/>
    <w:rsid w:val="004616FA"/>
    <w:rsid w:val="00464571"/>
    <w:rsid w:val="00465E11"/>
    <w:rsid w:val="00467BB6"/>
    <w:rsid w:val="00472616"/>
    <w:rsid w:val="00477BE7"/>
    <w:rsid w:val="004A22FC"/>
    <w:rsid w:val="004B2F0D"/>
    <w:rsid w:val="004C006F"/>
    <w:rsid w:val="004C3F18"/>
    <w:rsid w:val="004E0BFF"/>
    <w:rsid w:val="00500EAC"/>
    <w:rsid w:val="00502010"/>
    <w:rsid w:val="00512577"/>
    <w:rsid w:val="00515D6B"/>
    <w:rsid w:val="005227CA"/>
    <w:rsid w:val="00533B1E"/>
    <w:rsid w:val="00533CA1"/>
    <w:rsid w:val="0054591F"/>
    <w:rsid w:val="0056206E"/>
    <w:rsid w:val="005654C3"/>
    <w:rsid w:val="00570FB4"/>
    <w:rsid w:val="0057221E"/>
    <w:rsid w:val="00592056"/>
    <w:rsid w:val="00596A6C"/>
    <w:rsid w:val="005970F9"/>
    <w:rsid w:val="00597A10"/>
    <w:rsid w:val="005A1A16"/>
    <w:rsid w:val="005B630C"/>
    <w:rsid w:val="005D4B71"/>
    <w:rsid w:val="005E3635"/>
    <w:rsid w:val="00605250"/>
    <w:rsid w:val="0060760E"/>
    <w:rsid w:val="0061646A"/>
    <w:rsid w:val="0062143C"/>
    <w:rsid w:val="00622B4B"/>
    <w:rsid w:val="006238B9"/>
    <w:rsid w:val="006276DA"/>
    <w:rsid w:val="00633E1C"/>
    <w:rsid w:val="00641FAD"/>
    <w:rsid w:val="006623B5"/>
    <w:rsid w:val="0066654A"/>
    <w:rsid w:val="006735DA"/>
    <w:rsid w:val="006757EC"/>
    <w:rsid w:val="00677410"/>
    <w:rsid w:val="00682067"/>
    <w:rsid w:val="00692A1C"/>
    <w:rsid w:val="0069502B"/>
    <w:rsid w:val="00697457"/>
    <w:rsid w:val="006A1776"/>
    <w:rsid w:val="006B68A3"/>
    <w:rsid w:val="006C01E5"/>
    <w:rsid w:val="006C27D7"/>
    <w:rsid w:val="006E5C1D"/>
    <w:rsid w:val="006F7C39"/>
    <w:rsid w:val="0070156B"/>
    <w:rsid w:val="007362D2"/>
    <w:rsid w:val="007635C2"/>
    <w:rsid w:val="007648DE"/>
    <w:rsid w:val="00766828"/>
    <w:rsid w:val="00775682"/>
    <w:rsid w:val="0079322F"/>
    <w:rsid w:val="007B7D94"/>
    <w:rsid w:val="007C22BD"/>
    <w:rsid w:val="007C48EB"/>
    <w:rsid w:val="007D3ED9"/>
    <w:rsid w:val="007E613E"/>
    <w:rsid w:val="007E7CEE"/>
    <w:rsid w:val="007F15C7"/>
    <w:rsid w:val="00806047"/>
    <w:rsid w:val="0081171A"/>
    <w:rsid w:val="00814C0F"/>
    <w:rsid w:val="00833E22"/>
    <w:rsid w:val="008350ED"/>
    <w:rsid w:val="008368DE"/>
    <w:rsid w:val="00852ACE"/>
    <w:rsid w:val="00853007"/>
    <w:rsid w:val="00854973"/>
    <w:rsid w:val="00857BB7"/>
    <w:rsid w:val="008621EB"/>
    <w:rsid w:val="00863062"/>
    <w:rsid w:val="00863474"/>
    <w:rsid w:val="00877AA3"/>
    <w:rsid w:val="008816E0"/>
    <w:rsid w:val="0089437C"/>
    <w:rsid w:val="008B6FBE"/>
    <w:rsid w:val="008C0D47"/>
    <w:rsid w:val="008C0DF1"/>
    <w:rsid w:val="008C4C4C"/>
    <w:rsid w:val="008C5F07"/>
    <w:rsid w:val="008E7588"/>
    <w:rsid w:val="008F0E07"/>
    <w:rsid w:val="008F1418"/>
    <w:rsid w:val="008F352A"/>
    <w:rsid w:val="00907511"/>
    <w:rsid w:val="00914A1F"/>
    <w:rsid w:val="0092094B"/>
    <w:rsid w:val="00921886"/>
    <w:rsid w:val="00957371"/>
    <w:rsid w:val="00967F7F"/>
    <w:rsid w:val="0097788A"/>
    <w:rsid w:val="009868A1"/>
    <w:rsid w:val="00995F1A"/>
    <w:rsid w:val="009C04E1"/>
    <w:rsid w:val="009C6C97"/>
    <w:rsid w:val="009D4A3F"/>
    <w:rsid w:val="009E5116"/>
    <w:rsid w:val="009E587C"/>
    <w:rsid w:val="009F2B96"/>
    <w:rsid w:val="00A12C28"/>
    <w:rsid w:val="00A47EAB"/>
    <w:rsid w:val="00A51F4E"/>
    <w:rsid w:val="00A623F3"/>
    <w:rsid w:val="00A662F7"/>
    <w:rsid w:val="00A70A2D"/>
    <w:rsid w:val="00A71F9A"/>
    <w:rsid w:val="00A7253A"/>
    <w:rsid w:val="00A845CC"/>
    <w:rsid w:val="00A847FA"/>
    <w:rsid w:val="00AB0AF9"/>
    <w:rsid w:val="00AB35EF"/>
    <w:rsid w:val="00AC01EE"/>
    <w:rsid w:val="00B046B2"/>
    <w:rsid w:val="00B04CA8"/>
    <w:rsid w:val="00B146F2"/>
    <w:rsid w:val="00B25A7D"/>
    <w:rsid w:val="00B379E0"/>
    <w:rsid w:val="00B6362C"/>
    <w:rsid w:val="00B63F05"/>
    <w:rsid w:val="00B936B9"/>
    <w:rsid w:val="00B94667"/>
    <w:rsid w:val="00B9479D"/>
    <w:rsid w:val="00BA18EA"/>
    <w:rsid w:val="00BD61C9"/>
    <w:rsid w:val="00BF25FF"/>
    <w:rsid w:val="00BF63BF"/>
    <w:rsid w:val="00C00C04"/>
    <w:rsid w:val="00C13EE2"/>
    <w:rsid w:val="00C148BF"/>
    <w:rsid w:val="00C15E58"/>
    <w:rsid w:val="00C16630"/>
    <w:rsid w:val="00C30D52"/>
    <w:rsid w:val="00C319D7"/>
    <w:rsid w:val="00C31DA8"/>
    <w:rsid w:val="00C370F2"/>
    <w:rsid w:val="00C66F78"/>
    <w:rsid w:val="00C85426"/>
    <w:rsid w:val="00C86D10"/>
    <w:rsid w:val="00C910B7"/>
    <w:rsid w:val="00C91C65"/>
    <w:rsid w:val="00CA723B"/>
    <w:rsid w:val="00CC2E6F"/>
    <w:rsid w:val="00CD02DD"/>
    <w:rsid w:val="00CD39D4"/>
    <w:rsid w:val="00CD4291"/>
    <w:rsid w:val="00CD523C"/>
    <w:rsid w:val="00CD72AF"/>
    <w:rsid w:val="00CE1483"/>
    <w:rsid w:val="00CE6B7B"/>
    <w:rsid w:val="00CF18B5"/>
    <w:rsid w:val="00CF3112"/>
    <w:rsid w:val="00D0281A"/>
    <w:rsid w:val="00D166F0"/>
    <w:rsid w:val="00D17A9C"/>
    <w:rsid w:val="00D44632"/>
    <w:rsid w:val="00D52B82"/>
    <w:rsid w:val="00D54631"/>
    <w:rsid w:val="00D8476E"/>
    <w:rsid w:val="00D917CB"/>
    <w:rsid w:val="00D91E1F"/>
    <w:rsid w:val="00D94A99"/>
    <w:rsid w:val="00DB3FA4"/>
    <w:rsid w:val="00DB60DF"/>
    <w:rsid w:val="00DC2C33"/>
    <w:rsid w:val="00DC5873"/>
    <w:rsid w:val="00DD5966"/>
    <w:rsid w:val="00DD624F"/>
    <w:rsid w:val="00DE0215"/>
    <w:rsid w:val="00DE57E1"/>
    <w:rsid w:val="00DE7ABE"/>
    <w:rsid w:val="00DF1586"/>
    <w:rsid w:val="00E0102C"/>
    <w:rsid w:val="00E16A1F"/>
    <w:rsid w:val="00E241EC"/>
    <w:rsid w:val="00E3357A"/>
    <w:rsid w:val="00E63888"/>
    <w:rsid w:val="00E645DB"/>
    <w:rsid w:val="00E70681"/>
    <w:rsid w:val="00E74BC8"/>
    <w:rsid w:val="00E820A0"/>
    <w:rsid w:val="00E84784"/>
    <w:rsid w:val="00E851CA"/>
    <w:rsid w:val="00E970DF"/>
    <w:rsid w:val="00EA06FB"/>
    <w:rsid w:val="00EA4356"/>
    <w:rsid w:val="00EA6EEC"/>
    <w:rsid w:val="00EA7732"/>
    <w:rsid w:val="00EB6B64"/>
    <w:rsid w:val="00EC539C"/>
    <w:rsid w:val="00ED609A"/>
    <w:rsid w:val="00EE469B"/>
    <w:rsid w:val="00EE5064"/>
    <w:rsid w:val="00F007F5"/>
    <w:rsid w:val="00F05D79"/>
    <w:rsid w:val="00F30648"/>
    <w:rsid w:val="00F347EA"/>
    <w:rsid w:val="00F35066"/>
    <w:rsid w:val="00F41E63"/>
    <w:rsid w:val="00F65C80"/>
    <w:rsid w:val="00F8626D"/>
    <w:rsid w:val="00FB21E2"/>
    <w:rsid w:val="00FB7354"/>
    <w:rsid w:val="00FF530A"/>
    <w:rsid w:val="00FF5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08A7A"/>
  <w15:chartTrackingRefBased/>
  <w15:docId w15:val="{04362175-2206-4E34-A480-245A919C1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C5F07"/>
    <w:pPr>
      <w:widowControl w:val="0"/>
      <w:autoSpaceDE w:val="0"/>
      <w:autoSpaceDN w:val="0"/>
      <w:spacing w:after="0" w:line="240" w:lineRule="auto"/>
    </w:pPr>
    <w:rPr>
      <w:rFonts w:ascii="Arial" w:eastAsia="Arial" w:hAnsi="Arial" w:cs="Arial"/>
      <w:sz w:val="20"/>
      <w:szCs w:val="20"/>
    </w:rPr>
  </w:style>
  <w:style w:type="character" w:customStyle="1" w:styleId="BodyTextChar">
    <w:name w:val="Body Text Char"/>
    <w:basedOn w:val="DefaultParagraphFont"/>
    <w:link w:val="BodyText"/>
    <w:uiPriority w:val="1"/>
    <w:rsid w:val="008C5F07"/>
    <w:rPr>
      <w:rFonts w:ascii="Arial" w:eastAsia="Arial" w:hAnsi="Arial" w:cs="Arial"/>
      <w:sz w:val="20"/>
      <w:szCs w:val="20"/>
    </w:rPr>
  </w:style>
  <w:style w:type="character" w:styleId="Hyperlink">
    <w:name w:val="Hyperlink"/>
    <w:basedOn w:val="DefaultParagraphFont"/>
    <w:uiPriority w:val="99"/>
    <w:unhideWhenUsed/>
    <w:rsid w:val="00214AA4"/>
    <w:rPr>
      <w:color w:val="0563C1" w:themeColor="hyperlink"/>
      <w:u w:val="single"/>
    </w:rPr>
  </w:style>
  <w:style w:type="character" w:styleId="UnresolvedMention">
    <w:name w:val="Unresolved Mention"/>
    <w:basedOn w:val="DefaultParagraphFont"/>
    <w:uiPriority w:val="99"/>
    <w:semiHidden/>
    <w:unhideWhenUsed/>
    <w:rsid w:val="00214AA4"/>
    <w:rPr>
      <w:color w:val="605E5C"/>
      <w:shd w:val="clear" w:color="auto" w:fill="E1DFDD"/>
    </w:rPr>
  </w:style>
  <w:style w:type="paragraph" w:styleId="Header">
    <w:name w:val="header"/>
    <w:basedOn w:val="Normal"/>
    <w:link w:val="HeaderChar"/>
    <w:uiPriority w:val="99"/>
    <w:unhideWhenUsed/>
    <w:rsid w:val="00EA6E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6EEC"/>
  </w:style>
  <w:style w:type="paragraph" w:styleId="Footer">
    <w:name w:val="footer"/>
    <w:basedOn w:val="Normal"/>
    <w:link w:val="FooterChar"/>
    <w:uiPriority w:val="99"/>
    <w:unhideWhenUsed/>
    <w:rsid w:val="00EA6E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6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ndarichlaw.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f4107259-c475-4eed-8a7b-5a4d7c47d958" xsi:nil="true"/>
    <lcf76f155ced4ddcb4097134ff3c332f xmlns="b86cd383-d684-48ad-a6c1-ceceb68b9637">
      <Terms xmlns="http://schemas.microsoft.com/office/infopath/2007/PartnerControls"/>
    </lcf76f155ced4ddcb4097134ff3c332f>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625BA92D41C44287348E7C04AE1F05" ma:contentTypeVersion="20" ma:contentTypeDescription="Create a new document." ma:contentTypeScope="" ma:versionID="910e4345b2947dce1aface2314cadcc3">
  <xsd:schema xmlns:xsd="http://www.w3.org/2001/XMLSchema" xmlns:xs="http://www.w3.org/2001/XMLSchema" xmlns:p="http://schemas.microsoft.com/office/2006/metadata/properties" xmlns:ns1="http://schemas.microsoft.com/sharepoint/v3" xmlns:ns2="f4107259-c475-4eed-8a7b-5a4d7c47d958" xmlns:ns3="b86cd383-d684-48ad-a6c1-ceceb68b9637" targetNamespace="http://schemas.microsoft.com/office/2006/metadata/properties" ma:root="true" ma:fieldsID="50a53c4a5599b7acca473d5c0d709d18" ns1:_="" ns2:_="" ns3:_="">
    <xsd:import namespace="http://schemas.microsoft.com/sharepoint/v3"/>
    <xsd:import namespace="f4107259-c475-4eed-8a7b-5a4d7c47d958"/>
    <xsd:import namespace="b86cd383-d684-48ad-a6c1-ceceb68b963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107259-c475-4eed-8a7b-5a4d7c47d95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7" nillable="true" ma:displayName="Taxonomy Catch All Column" ma:hidden="true" ma:list="{0485bdd3-ca14-49e4-a831-b0c66d81e296}" ma:internalName="TaxCatchAll" ma:showField="CatchAllData" ma:web="f4107259-c475-4eed-8a7b-5a4d7c47d95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6cd383-d684-48ad-a6c1-ceceb68b963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03200dd-df13-45a8-88c0-bac9e502585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70F91-68A0-4C18-9A28-3728E6C46A74}">
  <ds:schemaRefs>
    <ds:schemaRef ds:uri="http://schemas.microsoft.com/office/2006/metadata/properties"/>
    <ds:schemaRef ds:uri="http://schemas.microsoft.com/office/infopath/2007/PartnerControls"/>
    <ds:schemaRef ds:uri="http://schemas.microsoft.com/sharepoint/v3"/>
    <ds:schemaRef ds:uri="f4107259-c475-4eed-8a7b-5a4d7c47d958"/>
    <ds:schemaRef ds:uri="b86cd383-d684-48ad-a6c1-ceceb68b9637"/>
  </ds:schemaRefs>
</ds:datastoreItem>
</file>

<file path=customXml/itemProps2.xml><?xml version="1.0" encoding="utf-8"?>
<ds:datastoreItem xmlns:ds="http://schemas.openxmlformats.org/officeDocument/2006/customXml" ds:itemID="{7DE96D69-791E-41F2-95CD-52B44CB31A17}">
  <ds:schemaRefs>
    <ds:schemaRef ds:uri="http://schemas.microsoft.com/sharepoint/v3/contenttype/forms"/>
  </ds:schemaRefs>
</ds:datastoreItem>
</file>

<file path=customXml/itemProps3.xml><?xml version="1.0" encoding="utf-8"?>
<ds:datastoreItem xmlns:ds="http://schemas.openxmlformats.org/officeDocument/2006/customXml" ds:itemID="{3379E50A-7AAA-469E-B952-7B9F7E7A4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107259-c475-4eed-8a7b-5a4d7c47d958"/>
    <ds:schemaRef ds:uri="b86cd383-d684-48ad-a6c1-ceceb68b9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43C405-8447-4813-8EAB-61E3A20CA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1650</Words>
  <Characters>9410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Olson</dc:creator>
  <cp:keywords/>
  <dc:description/>
  <cp:lastModifiedBy>Ryan Edmonds</cp:lastModifiedBy>
  <cp:revision>4</cp:revision>
  <cp:lastPrinted>2025-03-05T00:47:00Z</cp:lastPrinted>
  <dcterms:created xsi:type="dcterms:W3CDTF">2025-03-05T00:48:00Z</dcterms:created>
  <dcterms:modified xsi:type="dcterms:W3CDTF">2025-03-05T00:51:00Z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0x0101006D625BA92D41C44287348E7C04AE1F05</vt:lpwstr>
  </property>
  <property fmtid="{D5CDD505-2E9C-101B-9397-08002B2CF9AE}" pid="3" name="MediaServiceImageTags">
    <vt:lpwstr/>
  </property>
</Properties>
</file>